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86E7" w14:textId="77777777" w:rsidR="00324EBD" w:rsidRDefault="00324EBD">
      <w:pPr>
        <w:pStyle w:val="Tekstpodstawowy"/>
        <w:spacing w:before="8"/>
        <w:ind w:left="0"/>
        <w:jc w:val="left"/>
        <w:rPr>
          <w:rFonts w:ascii="Times New Roman"/>
          <w:sz w:val="14"/>
        </w:rPr>
      </w:pPr>
    </w:p>
    <w:p w14:paraId="3A6827DB" w14:textId="77777777" w:rsidR="00324EBD" w:rsidRDefault="00927F98">
      <w:pPr>
        <w:pStyle w:val="Tytu"/>
      </w:pPr>
      <w:r>
        <w:t>Regulamin konkursu „Samorządowy Lider OPZG”</w:t>
      </w:r>
    </w:p>
    <w:p w14:paraId="48CDD187" w14:textId="77777777" w:rsidR="00324EBD" w:rsidRDefault="00324EBD">
      <w:pPr>
        <w:pStyle w:val="Tekstpodstawowy"/>
        <w:spacing w:before="6"/>
        <w:ind w:left="0"/>
        <w:jc w:val="left"/>
        <w:rPr>
          <w:b/>
          <w:sz w:val="31"/>
        </w:rPr>
      </w:pPr>
    </w:p>
    <w:p w14:paraId="1AEC0123" w14:textId="77777777" w:rsidR="00324EBD" w:rsidRDefault="00927F98">
      <w:pPr>
        <w:pStyle w:val="Nagwek1"/>
        <w:numPr>
          <w:ilvl w:val="0"/>
          <w:numId w:val="8"/>
        </w:numPr>
        <w:tabs>
          <w:tab w:val="left" w:pos="3907"/>
        </w:tabs>
        <w:ind w:hanging="361"/>
        <w:jc w:val="left"/>
      </w:pPr>
      <w:r>
        <w:t>Postanowienia</w:t>
      </w:r>
      <w:r>
        <w:rPr>
          <w:spacing w:val="-2"/>
        </w:rPr>
        <w:t xml:space="preserve"> </w:t>
      </w:r>
      <w:r>
        <w:t>ogólne</w:t>
      </w:r>
    </w:p>
    <w:p w14:paraId="6AF44E10" w14:textId="77777777" w:rsidR="00324EBD" w:rsidRDefault="00324EBD">
      <w:pPr>
        <w:pStyle w:val="Tekstpodstawowy"/>
        <w:spacing w:before="3"/>
        <w:ind w:left="0"/>
        <w:jc w:val="left"/>
        <w:rPr>
          <w:b/>
          <w:sz w:val="31"/>
        </w:rPr>
      </w:pPr>
    </w:p>
    <w:p w14:paraId="3963BE6A" w14:textId="77777777" w:rsidR="00324EBD" w:rsidRDefault="00927F98">
      <w:pPr>
        <w:pStyle w:val="Akapitzlist"/>
        <w:numPr>
          <w:ilvl w:val="1"/>
          <w:numId w:val="7"/>
        </w:numPr>
        <w:tabs>
          <w:tab w:val="left" w:pos="657"/>
        </w:tabs>
        <w:ind w:hanging="541"/>
        <w:jc w:val="both"/>
        <w:rPr>
          <w:sz w:val="24"/>
        </w:rPr>
      </w:pPr>
      <w:r>
        <w:rPr>
          <w:sz w:val="24"/>
        </w:rPr>
        <w:t>Niniejszy Regulamin określa zasady przeprowadzenia Konkursu Samorządowy</w:t>
      </w:r>
      <w:r>
        <w:rPr>
          <w:spacing w:val="40"/>
          <w:sz w:val="24"/>
        </w:rPr>
        <w:t xml:space="preserve"> </w:t>
      </w:r>
      <w:r>
        <w:rPr>
          <w:sz w:val="24"/>
        </w:rPr>
        <w:t>Lider</w:t>
      </w:r>
    </w:p>
    <w:p w14:paraId="428CB310" w14:textId="77777777" w:rsidR="00324EBD" w:rsidRDefault="00927F98">
      <w:pPr>
        <w:spacing w:before="43"/>
        <w:ind w:left="656"/>
        <w:jc w:val="both"/>
        <w:rPr>
          <w:sz w:val="24"/>
        </w:rPr>
      </w:pPr>
      <w:r>
        <w:rPr>
          <w:sz w:val="24"/>
        </w:rPr>
        <w:t>OPZG (</w:t>
      </w:r>
      <w:r>
        <w:rPr>
          <w:b/>
          <w:sz w:val="24"/>
        </w:rPr>
        <w:t>„Konkurs”</w:t>
      </w:r>
      <w:r>
        <w:rPr>
          <w:sz w:val="24"/>
        </w:rPr>
        <w:t>).</w:t>
      </w:r>
    </w:p>
    <w:p w14:paraId="2ABE3C63" w14:textId="4138A4CD" w:rsidR="00324EBD" w:rsidRDefault="00927F98">
      <w:pPr>
        <w:pStyle w:val="Akapitzlist"/>
        <w:numPr>
          <w:ilvl w:val="1"/>
          <w:numId w:val="7"/>
        </w:numPr>
        <w:tabs>
          <w:tab w:val="left" w:pos="657"/>
        </w:tabs>
        <w:spacing w:before="46" w:line="276" w:lineRule="auto"/>
        <w:ind w:right="114"/>
        <w:jc w:val="both"/>
        <w:rPr>
          <w:sz w:val="24"/>
        </w:rPr>
      </w:pPr>
      <w:r>
        <w:rPr>
          <w:sz w:val="24"/>
        </w:rPr>
        <w:t>Organizatorem</w:t>
      </w:r>
      <w:r>
        <w:rPr>
          <w:spacing w:val="-6"/>
          <w:sz w:val="24"/>
        </w:rPr>
        <w:t xml:space="preserve"> </w:t>
      </w:r>
      <w:r>
        <w:rPr>
          <w:sz w:val="24"/>
        </w:rPr>
        <w:t>Konkursu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Fundacja</w:t>
      </w:r>
      <w:r>
        <w:rPr>
          <w:spacing w:val="-8"/>
          <w:sz w:val="24"/>
        </w:rPr>
        <w:t xml:space="preserve"> </w:t>
      </w:r>
      <w:r>
        <w:rPr>
          <w:sz w:val="24"/>
        </w:rPr>
        <w:t>Nadzieja</w:t>
      </w:r>
      <w:r>
        <w:rPr>
          <w:spacing w:val="-7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Zdrowia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siedzibą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Warszawie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 w:rsidR="00ED3724">
        <w:rPr>
          <w:sz w:val="24"/>
        </w:rPr>
        <w:t xml:space="preserve"> Adres zgodnie z KRS</w:t>
      </w:r>
      <w:r>
        <w:rPr>
          <w:sz w:val="24"/>
        </w:rPr>
        <w:t>), zarejestrowana w Krajowym Rejestrze Sądowym, prowadzonym przez Sąd Rejonowy dla miasta stołecznego Warszawy XII Wydział</w:t>
      </w:r>
      <w:r>
        <w:rPr>
          <w:spacing w:val="-13"/>
          <w:sz w:val="24"/>
        </w:rPr>
        <w:t xml:space="preserve"> </w:t>
      </w:r>
      <w:r>
        <w:rPr>
          <w:sz w:val="24"/>
        </w:rPr>
        <w:t>Gospodarczy.</w:t>
      </w:r>
    </w:p>
    <w:p w14:paraId="5F1F780E" w14:textId="3E44093B" w:rsidR="00324EBD" w:rsidRDefault="00927F98">
      <w:pPr>
        <w:pStyle w:val="Akapitzlist"/>
        <w:numPr>
          <w:ilvl w:val="1"/>
          <w:numId w:val="7"/>
        </w:numPr>
        <w:tabs>
          <w:tab w:val="left" w:pos="657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 xml:space="preserve">Do koordynacji wszelkich spraw związanych z realizacją Konkursu w imieniu i na rzecz Organizatora upoważniona jest wyłącznie spółka Procontent Sp. z  o.o. z siedzibą </w:t>
      </w:r>
      <w:r w:rsidR="00FC65DA">
        <w:rPr>
          <w:sz w:val="24"/>
        </w:rPr>
        <w:t xml:space="preserve"> 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Warszawie</w:t>
      </w:r>
      <w:r>
        <w:rPr>
          <w:spacing w:val="-15"/>
          <w:sz w:val="24"/>
        </w:rPr>
        <w:t xml:space="preserve"> </w:t>
      </w:r>
      <w:r>
        <w:rPr>
          <w:sz w:val="24"/>
        </w:rPr>
        <w:t>przy</w:t>
      </w:r>
      <w:r>
        <w:rPr>
          <w:spacing w:val="-15"/>
          <w:sz w:val="24"/>
        </w:rPr>
        <w:t xml:space="preserve"> </w:t>
      </w:r>
      <w:r>
        <w:rPr>
          <w:sz w:val="24"/>
        </w:rPr>
        <w:t>ul.</w:t>
      </w:r>
      <w:r>
        <w:rPr>
          <w:spacing w:val="-14"/>
          <w:sz w:val="24"/>
        </w:rPr>
        <w:t xml:space="preserve"> </w:t>
      </w:r>
      <w:r>
        <w:rPr>
          <w:sz w:val="24"/>
        </w:rPr>
        <w:t>Marszałkowskiej</w:t>
      </w:r>
      <w:r>
        <w:rPr>
          <w:spacing w:val="-15"/>
          <w:sz w:val="24"/>
        </w:rPr>
        <w:t xml:space="preserve"> </w:t>
      </w:r>
      <w:r>
        <w:rPr>
          <w:sz w:val="24"/>
        </w:rPr>
        <w:t>140</w:t>
      </w:r>
      <w:r>
        <w:rPr>
          <w:spacing w:val="-14"/>
          <w:sz w:val="24"/>
        </w:rPr>
        <w:t xml:space="preserve"> </w:t>
      </w:r>
      <w:r>
        <w:rPr>
          <w:sz w:val="24"/>
        </w:rPr>
        <w:t>lok.</w:t>
      </w:r>
      <w:r>
        <w:rPr>
          <w:spacing w:val="-14"/>
          <w:sz w:val="24"/>
        </w:rPr>
        <w:t xml:space="preserve"> </w:t>
      </w:r>
      <w:r w:rsidR="00E85411">
        <w:rPr>
          <w:sz w:val="24"/>
        </w:rPr>
        <w:t>62C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zarejestrowana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Krajowym</w:t>
      </w:r>
      <w:r>
        <w:rPr>
          <w:spacing w:val="-13"/>
          <w:sz w:val="24"/>
        </w:rPr>
        <w:t xml:space="preserve"> </w:t>
      </w:r>
      <w:r>
        <w:rPr>
          <w:sz w:val="24"/>
        </w:rPr>
        <w:t>Rejestrze Sądowym prowadzonym przez Sąd Rejonowy dla miasta stołecznego Warszawy XII Wydział</w:t>
      </w:r>
      <w:r>
        <w:rPr>
          <w:spacing w:val="-12"/>
          <w:sz w:val="24"/>
        </w:rPr>
        <w:t xml:space="preserve"> </w:t>
      </w:r>
      <w:r>
        <w:rPr>
          <w:sz w:val="24"/>
        </w:rPr>
        <w:t>Gospodarczy</w:t>
      </w:r>
      <w:r>
        <w:rPr>
          <w:spacing w:val="-11"/>
          <w:sz w:val="24"/>
        </w:rPr>
        <w:t xml:space="preserve"> </w:t>
      </w:r>
      <w:r>
        <w:rPr>
          <w:sz w:val="24"/>
        </w:rPr>
        <w:t>–pod</w:t>
      </w:r>
      <w:r>
        <w:rPr>
          <w:spacing w:val="-11"/>
          <w:sz w:val="24"/>
        </w:rPr>
        <w:t xml:space="preserve"> </w:t>
      </w:r>
      <w:r>
        <w:rPr>
          <w:sz w:val="24"/>
        </w:rPr>
        <w:t>numerem</w:t>
      </w:r>
      <w:r>
        <w:rPr>
          <w:spacing w:val="-12"/>
          <w:sz w:val="24"/>
        </w:rPr>
        <w:t xml:space="preserve"> </w:t>
      </w:r>
      <w:r>
        <w:rPr>
          <w:sz w:val="24"/>
        </w:rPr>
        <w:t>KRS</w:t>
      </w:r>
      <w:r>
        <w:rPr>
          <w:spacing w:val="-12"/>
          <w:sz w:val="24"/>
        </w:rPr>
        <w:t xml:space="preserve"> </w:t>
      </w:r>
      <w:r>
        <w:rPr>
          <w:sz w:val="24"/>
        </w:rPr>
        <w:t>0000407595</w:t>
      </w:r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„Przedstawiciel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Organizatora”</w:t>
      </w:r>
      <w:r>
        <w:rPr>
          <w:sz w:val="24"/>
        </w:rPr>
        <w:t>).</w:t>
      </w:r>
    </w:p>
    <w:p w14:paraId="554DA5F9" w14:textId="77777777" w:rsidR="00324EBD" w:rsidRDefault="00927F98">
      <w:pPr>
        <w:pStyle w:val="Akapitzlist"/>
        <w:numPr>
          <w:ilvl w:val="1"/>
          <w:numId w:val="7"/>
        </w:numPr>
        <w:tabs>
          <w:tab w:val="left" w:pos="657"/>
        </w:tabs>
        <w:ind w:hanging="541"/>
        <w:jc w:val="both"/>
        <w:rPr>
          <w:sz w:val="24"/>
        </w:rPr>
      </w:pPr>
      <w:r>
        <w:rPr>
          <w:sz w:val="24"/>
        </w:rPr>
        <w:t>Konkurs jest organizowany na terytorium Rzeczypospolitej</w:t>
      </w:r>
      <w:r>
        <w:rPr>
          <w:spacing w:val="-4"/>
          <w:sz w:val="24"/>
        </w:rPr>
        <w:t xml:space="preserve"> </w:t>
      </w:r>
      <w:r>
        <w:rPr>
          <w:sz w:val="24"/>
        </w:rPr>
        <w:t>Polskiej.</w:t>
      </w:r>
    </w:p>
    <w:p w14:paraId="1EE52916" w14:textId="77777777" w:rsidR="00324EBD" w:rsidRDefault="00927F98">
      <w:pPr>
        <w:pStyle w:val="Akapitzlist"/>
        <w:numPr>
          <w:ilvl w:val="1"/>
          <w:numId w:val="7"/>
        </w:numPr>
        <w:tabs>
          <w:tab w:val="left" w:pos="657"/>
        </w:tabs>
        <w:spacing w:before="43"/>
        <w:ind w:hanging="541"/>
        <w:jc w:val="both"/>
        <w:rPr>
          <w:sz w:val="24"/>
        </w:rPr>
      </w:pPr>
      <w:r>
        <w:rPr>
          <w:sz w:val="24"/>
        </w:rPr>
        <w:t>Regulamin Konkursu dostępny jest na stronie</w:t>
      </w:r>
      <w:r>
        <w:rPr>
          <w:spacing w:val="-5"/>
          <w:sz w:val="24"/>
        </w:rPr>
        <w:t xml:space="preserve"> </w:t>
      </w:r>
      <w:hyperlink r:id="rId8">
        <w:r>
          <w:rPr>
            <w:sz w:val="24"/>
          </w:rPr>
          <w:t>www.opzg.pl</w:t>
        </w:r>
      </w:hyperlink>
      <w:r>
        <w:rPr>
          <w:sz w:val="24"/>
        </w:rPr>
        <w:t>.</w:t>
      </w:r>
    </w:p>
    <w:p w14:paraId="5865EC7C" w14:textId="77777777" w:rsidR="00324EBD" w:rsidRDefault="00324EBD">
      <w:pPr>
        <w:pStyle w:val="Tekstpodstawowy"/>
        <w:spacing w:before="3"/>
        <w:ind w:left="0"/>
        <w:jc w:val="left"/>
        <w:rPr>
          <w:sz w:val="31"/>
        </w:rPr>
      </w:pPr>
    </w:p>
    <w:p w14:paraId="592E336D" w14:textId="77777777" w:rsidR="00324EBD" w:rsidRDefault="00927F98">
      <w:pPr>
        <w:pStyle w:val="Nagwek1"/>
        <w:numPr>
          <w:ilvl w:val="0"/>
          <w:numId w:val="8"/>
        </w:numPr>
        <w:tabs>
          <w:tab w:val="left" w:pos="3986"/>
        </w:tabs>
        <w:ind w:left="3985" w:hanging="361"/>
        <w:jc w:val="left"/>
      </w:pPr>
      <w:r>
        <w:t>Uczestnicy</w:t>
      </w:r>
      <w:r>
        <w:rPr>
          <w:spacing w:val="-2"/>
        </w:rPr>
        <w:t xml:space="preserve"> </w:t>
      </w:r>
      <w:r>
        <w:t>Konkursu</w:t>
      </w:r>
    </w:p>
    <w:p w14:paraId="5C77C964" w14:textId="77777777" w:rsidR="00324EBD" w:rsidRDefault="00324EBD">
      <w:pPr>
        <w:pStyle w:val="Tekstpodstawowy"/>
        <w:spacing w:before="1"/>
        <w:ind w:left="0"/>
        <w:jc w:val="left"/>
        <w:rPr>
          <w:b/>
          <w:sz w:val="31"/>
        </w:rPr>
      </w:pPr>
    </w:p>
    <w:p w14:paraId="7A75F7A3" w14:textId="77777777" w:rsidR="00324EBD" w:rsidRDefault="00927F98">
      <w:pPr>
        <w:pStyle w:val="Akapitzlist"/>
        <w:numPr>
          <w:ilvl w:val="1"/>
          <w:numId w:val="6"/>
        </w:numPr>
        <w:tabs>
          <w:tab w:val="left" w:pos="657"/>
        </w:tabs>
        <w:ind w:hanging="541"/>
        <w:jc w:val="both"/>
        <w:rPr>
          <w:sz w:val="24"/>
        </w:rPr>
      </w:pPr>
      <w:r>
        <w:rPr>
          <w:sz w:val="24"/>
        </w:rPr>
        <w:t>Uczestnictwo w Konkursie jest dobrowolne i</w:t>
      </w:r>
      <w:r>
        <w:rPr>
          <w:spacing w:val="-5"/>
          <w:sz w:val="24"/>
        </w:rPr>
        <w:t xml:space="preserve"> </w:t>
      </w:r>
      <w:r>
        <w:rPr>
          <w:sz w:val="24"/>
        </w:rPr>
        <w:t>nieodpłatne.</w:t>
      </w:r>
    </w:p>
    <w:p w14:paraId="1AAA2127" w14:textId="77777777" w:rsidR="00324EBD" w:rsidRDefault="00927F98">
      <w:pPr>
        <w:pStyle w:val="Akapitzlist"/>
        <w:numPr>
          <w:ilvl w:val="1"/>
          <w:numId w:val="6"/>
        </w:numPr>
        <w:tabs>
          <w:tab w:val="left" w:pos="657"/>
        </w:tabs>
        <w:spacing w:before="46"/>
        <w:ind w:hanging="541"/>
        <w:jc w:val="both"/>
        <w:rPr>
          <w:sz w:val="24"/>
        </w:rPr>
      </w:pPr>
      <w:r>
        <w:rPr>
          <w:sz w:val="24"/>
        </w:rPr>
        <w:t>Uczestnikiem</w:t>
      </w:r>
      <w:r>
        <w:rPr>
          <w:spacing w:val="28"/>
          <w:sz w:val="24"/>
        </w:rPr>
        <w:t xml:space="preserve"> </w:t>
      </w:r>
      <w:r>
        <w:rPr>
          <w:sz w:val="24"/>
        </w:rPr>
        <w:t>Konkursu</w:t>
      </w:r>
      <w:r>
        <w:rPr>
          <w:spacing w:val="29"/>
          <w:sz w:val="24"/>
        </w:rPr>
        <w:t xml:space="preserve"> </w:t>
      </w:r>
      <w:r>
        <w:rPr>
          <w:sz w:val="24"/>
        </w:rPr>
        <w:t>mogą</w:t>
      </w:r>
      <w:r>
        <w:rPr>
          <w:spacing w:val="28"/>
          <w:sz w:val="24"/>
        </w:rPr>
        <w:t xml:space="preserve"> </w:t>
      </w:r>
      <w:r>
        <w:rPr>
          <w:sz w:val="24"/>
        </w:rPr>
        <w:t>być</w:t>
      </w:r>
      <w:r>
        <w:rPr>
          <w:spacing w:val="27"/>
          <w:sz w:val="24"/>
        </w:rPr>
        <w:t xml:space="preserve"> </w:t>
      </w:r>
      <w:r>
        <w:rPr>
          <w:sz w:val="24"/>
        </w:rPr>
        <w:t>samorządy,</w:t>
      </w:r>
      <w:r>
        <w:rPr>
          <w:spacing w:val="28"/>
          <w:sz w:val="24"/>
        </w:rPr>
        <w:t xml:space="preserve"> </w:t>
      </w:r>
      <w:r>
        <w:rPr>
          <w:sz w:val="24"/>
        </w:rPr>
        <w:t>które</w:t>
      </w:r>
      <w:r>
        <w:rPr>
          <w:spacing w:val="29"/>
          <w:sz w:val="24"/>
        </w:rPr>
        <w:t xml:space="preserve"> </w:t>
      </w:r>
      <w:r>
        <w:rPr>
          <w:sz w:val="24"/>
        </w:rPr>
        <w:t>realizowały</w:t>
      </w:r>
      <w:r>
        <w:rPr>
          <w:spacing w:val="28"/>
          <w:sz w:val="24"/>
        </w:rPr>
        <w:t xml:space="preserve"> </w:t>
      </w:r>
      <w:r>
        <w:rPr>
          <w:sz w:val="24"/>
        </w:rPr>
        <w:t>programy</w:t>
      </w:r>
      <w:r>
        <w:rPr>
          <w:spacing w:val="28"/>
          <w:sz w:val="24"/>
        </w:rPr>
        <w:t xml:space="preserve"> </w:t>
      </w:r>
      <w:r>
        <w:rPr>
          <w:sz w:val="24"/>
        </w:rPr>
        <w:t>zdrowotne</w:t>
      </w:r>
    </w:p>
    <w:p w14:paraId="0BC68F3E" w14:textId="072FC96F" w:rsidR="00324EBD" w:rsidRDefault="00927F98">
      <w:pPr>
        <w:pStyle w:val="Tekstpodstawowy"/>
        <w:spacing w:before="43"/>
      </w:pPr>
      <w:r>
        <w:t xml:space="preserve">w zakresie profilaktyki grypy w sezonie </w:t>
      </w:r>
      <w:r w:rsidR="007B427A">
        <w:t>2021/2022</w:t>
      </w:r>
      <w:r>
        <w:t>.</w:t>
      </w:r>
    </w:p>
    <w:p w14:paraId="5B71E83B" w14:textId="7096592C" w:rsidR="00324EBD" w:rsidRDefault="00927F98">
      <w:pPr>
        <w:pStyle w:val="Akapitzlist"/>
        <w:numPr>
          <w:ilvl w:val="1"/>
          <w:numId w:val="6"/>
        </w:numPr>
        <w:tabs>
          <w:tab w:val="left" w:pos="592"/>
        </w:tabs>
        <w:spacing w:before="45" w:line="276" w:lineRule="auto"/>
        <w:ind w:right="120"/>
        <w:jc w:val="both"/>
        <w:rPr>
          <w:sz w:val="24"/>
        </w:rPr>
      </w:pPr>
      <w:r>
        <w:rPr>
          <w:sz w:val="24"/>
        </w:rPr>
        <w:t xml:space="preserve">Uczestnikiem konkursu mogą być samorządy, które realizowały strategię promocji </w:t>
      </w:r>
      <w:r w:rsidR="00FC65DA">
        <w:rPr>
          <w:sz w:val="24"/>
        </w:rPr>
        <w:t xml:space="preserve">                       </w:t>
      </w:r>
      <w:r>
        <w:rPr>
          <w:sz w:val="24"/>
        </w:rPr>
        <w:t>i edukacji społeczeństwa w kontekście szczepień przeciw</w:t>
      </w:r>
      <w:r>
        <w:rPr>
          <w:spacing w:val="-4"/>
          <w:sz w:val="24"/>
        </w:rPr>
        <w:t xml:space="preserve"> </w:t>
      </w:r>
      <w:r>
        <w:rPr>
          <w:sz w:val="24"/>
        </w:rPr>
        <w:t>COVID-19.</w:t>
      </w:r>
    </w:p>
    <w:p w14:paraId="3BE70DCE" w14:textId="77777777" w:rsidR="00324EBD" w:rsidRDefault="00927F98">
      <w:pPr>
        <w:pStyle w:val="Akapitzlist"/>
        <w:numPr>
          <w:ilvl w:val="1"/>
          <w:numId w:val="6"/>
        </w:numPr>
        <w:tabs>
          <w:tab w:val="left" w:pos="657"/>
        </w:tabs>
        <w:spacing w:line="291" w:lineRule="exact"/>
        <w:ind w:hanging="541"/>
        <w:jc w:val="both"/>
        <w:rPr>
          <w:sz w:val="24"/>
        </w:rPr>
      </w:pPr>
      <w:r>
        <w:rPr>
          <w:sz w:val="24"/>
        </w:rPr>
        <w:t>Uczestnikiem</w:t>
      </w:r>
      <w:r>
        <w:rPr>
          <w:spacing w:val="-6"/>
          <w:sz w:val="24"/>
        </w:rPr>
        <w:t xml:space="preserve"> </w:t>
      </w:r>
      <w:r>
        <w:rPr>
          <w:sz w:val="24"/>
        </w:rPr>
        <w:t>Konkursu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podmiot,</w:t>
      </w:r>
      <w:r>
        <w:rPr>
          <w:spacing w:val="-6"/>
          <w:sz w:val="24"/>
        </w:rPr>
        <w:t xml:space="preserve"> </w:t>
      </w:r>
      <w:r>
        <w:rPr>
          <w:sz w:val="24"/>
        </w:rPr>
        <w:t>który</w:t>
      </w:r>
      <w:r>
        <w:rPr>
          <w:spacing w:val="-7"/>
          <w:sz w:val="24"/>
        </w:rPr>
        <w:t xml:space="preserve"> </w:t>
      </w:r>
      <w:r>
        <w:rPr>
          <w:sz w:val="24"/>
        </w:rPr>
        <w:t>spełnia</w:t>
      </w:r>
      <w:r>
        <w:rPr>
          <w:spacing w:val="-6"/>
          <w:sz w:val="24"/>
        </w:rPr>
        <w:t xml:space="preserve"> </w:t>
      </w:r>
      <w:r>
        <w:rPr>
          <w:sz w:val="24"/>
        </w:rPr>
        <w:t>wymogi</w:t>
      </w:r>
      <w:r>
        <w:rPr>
          <w:spacing w:val="-6"/>
          <w:sz w:val="24"/>
        </w:rPr>
        <w:t xml:space="preserve"> </w:t>
      </w:r>
      <w:r>
        <w:rPr>
          <w:sz w:val="24"/>
        </w:rPr>
        <w:t>wskazane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punkcie</w:t>
      </w:r>
      <w:r>
        <w:rPr>
          <w:spacing w:val="-6"/>
          <w:sz w:val="24"/>
        </w:rPr>
        <w:t xml:space="preserve"> </w:t>
      </w:r>
      <w:r>
        <w:rPr>
          <w:sz w:val="24"/>
        </w:rPr>
        <w:t>2.2.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</w:p>
    <w:p w14:paraId="2A0960AB" w14:textId="0AB08164" w:rsidR="00324EBD" w:rsidRDefault="00927F98">
      <w:pPr>
        <w:pStyle w:val="Tekstpodstawowy"/>
        <w:spacing w:before="46" w:line="276" w:lineRule="auto"/>
        <w:ind w:right="112"/>
      </w:pPr>
      <w:r>
        <w:t xml:space="preserve">2.3. powyżej i do dnia </w:t>
      </w:r>
      <w:r w:rsidR="007B427A">
        <w:rPr>
          <w:b/>
        </w:rPr>
        <w:t>31.07.2022</w:t>
      </w:r>
      <w:r>
        <w:rPr>
          <w:b/>
        </w:rPr>
        <w:t xml:space="preserve"> roku </w:t>
      </w:r>
      <w:r>
        <w:t>wyśle Zgłoszenie z opisem realizowanego programu</w:t>
      </w:r>
      <w:r>
        <w:rPr>
          <w:spacing w:val="-11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formie</w:t>
      </w:r>
      <w:r>
        <w:rPr>
          <w:spacing w:val="-13"/>
        </w:rPr>
        <w:t xml:space="preserve"> </w:t>
      </w:r>
      <w:r>
        <w:t>mailowej,</w:t>
      </w:r>
      <w:r>
        <w:rPr>
          <w:spacing w:val="-13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osobę</w:t>
      </w:r>
      <w:r>
        <w:rPr>
          <w:spacing w:val="-13"/>
        </w:rPr>
        <w:t xml:space="preserve"> </w:t>
      </w:r>
      <w:r>
        <w:t>upoważnioną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reprezentowania</w:t>
      </w:r>
      <w:r>
        <w:rPr>
          <w:spacing w:val="-11"/>
        </w:rPr>
        <w:t xml:space="preserve"> </w:t>
      </w:r>
      <w:r>
        <w:t>Uczestnika Konkursu.</w:t>
      </w:r>
    </w:p>
    <w:p w14:paraId="44CE48E0" w14:textId="77777777" w:rsidR="00324EBD" w:rsidRDefault="00927F98" w:rsidP="006D6788">
      <w:pPr>
        <w:pStyle w:val="Akapitzlist"/>
        <w:numPr>
          <w:ilvl w:val="1"/>
          <w:numId w:val="6"/>
        </w:numPr>
        <w:tabs>
          <w:tab w:val="left" w:pos="657"/>
        </w:tabs>
        <w:spacing w:line="293" w:lineRule="exact"/>
        <w:ind w:right="118" w:hanging="657"/>
        <w:jc w:val="right"/>
        <w:rPr>
          <w:sz w:val="24"/>
        </w:rPr>
      </w:pPr>
      <w:r>
        <w:rPr>
          <w:sz w:val="24"/>
        </w:rPr>
        <w:t>Organizatorzy</w:t>
      </w:r>
      <w:r>
        <w:rPr>
          <w:spacing w:val="9"/>
          <w:sz w:val="24"/>
        </w:rPr>
        <w:t xml:space="preserve"> </w:t>
      </w:r>
      <w:r>
        <w:rPr>
          <w:sz w:val="24"/>
        </w:rPr>
        <w:t>mają</w:t>
      </w:r>
      <w:r>
        <w:rPr>
          <w:spacing w:val="9"/>
          <w:sz w:val="24"/>
        </w:rPr>
        <w:t xml:space="preserve"> </w:t>
      </w:r>
      <w:r>
        <w:rPr>
          <w:sz w:val="24"/>
        </w:rPr>
        <w:t>prawo</w:t>
      </w:r>
      <w:r>
        <w:rPr>
          <w:spacing w:val="13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każdym</w:t>
      </w:r>
      <w:r>
        <w:rPr>
          <w:spacing w:val="9"/>
          <w:sz w:val="24"/>
        </w:rPr>
        <w:t xml:space="preserve"> </w:t>
      </w:r>
      <w:r>
        <w:rPr>
          <w:sz w:val="24"/>
        </w:rPr>
        <w:t>momencie</w:t>
      </w:r>
      <w:r>
        <w:rPr>
          <w:spacing w:val="10"/>
          <w:sz w:val="24"/>
        </w:rPr>
        <w:t xml:space="preserve"> </w:t>
      </w:r>
      <w:r>
        <w:rPr>
          <w:sz w:val="24"/>
        </w:rPr>
        <w:t>trwania</w:t>
      </w:r>
      <w:r>
        <w:rPr>
          <w:spacing w:val="12"/>
          <w:sz w:val="24"/>
        </w:rPr>
        <w:t xml:space="preserve"> </w:t>
      </w:r>
      <w:r>
        <w:rPr>
          <w:sz w:val="24"/>
        </w:rPr>
        <w:t>Konkursu</w:t>
      </w:r>
      <w:r>
        <w:rPr>
          <w:spacing w:val="12"/>
          <w:sz w:val="24"/>
        </w:rPr>
        <w:t xml:space="preserve"> </w:t>
      </w:r>
      <w:r>
        <w:rPr>
          <w:sz w:val="24"/>
        </w:rPr>
        <w:t>wykluczyć</w:t>
      </w:r>
      <w:r>
        <w:rPr>
          <w:spacing w:val="10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udziału</w:t>
      </w:r>
    </w:p>
    <w:p w14:paraId="38CEA187" w14:textId="1699A7F1" w:rsidR="00324EBD" w:rsidRDefault="006D6788" w:rsidP="006D6788">
      <w:pPr>
        <w:pStyle w:val="Tekstpodstawowy"/>
        <w:spacing w:before="43"/>
        <w:ind w:left="0" w:right="113"/>
        <w:jc w:val="center"/>
      </w:pPr>
      <w:r>
        <w:t xml:space="preserve">       </w:t>
      </w:r>
      <w:r w:rsidR="00927F98">
        <w:t>w Konkursie Uczestnika w odniesieniu, do którego powzięli uzasadnione</w:t>
      </w:r>
      <w:r w:rsidR="00927F98">
        <w:rPr>
          <w:spacing w:val="-3"/>
        </w:rPr>
        <w:t xml:space="preserve"> </w:t>
      </w:r>
      <w:r w:rsidR="00927F98">
        <w:t>podejrzenie</w:t>
      </w:r>
    </w:p>
    <w:p w14:paraId="6A177DF3" w14:textId="43DF3585" w:rsidR="00324EBD" w:rsidRDefault="00927F98" w:rsidP="006D6788">
      <w:pPr>
        <w:pStyle w:val="Tekstpodstawowy"/>
        <w:spacing w:before="46"/>
        <w:ind w:left="0" w:right="109"/>
        <w:jc w:val="center"/>
      </w:pPr>
      <w:r>
        <w:t>o działanie sprzeczne z niniejszym Regulaminem, w szczególności manipulowanie</w:t>
      </w:r>
    </w:p>
    <w:p w14:paraId="2247BF2D" w14:textId="77777777" w:rsidR="00324EBD" w:rsidRDefault="00927F98" w:rsidP="006D6788">
      <w:pPr>
        <w:pStyle w:val="Tekstpodstawowy"/>
        <w:spacing w:before="43"/>
      </w:pPr>
      <w:r>
        <w:t>wynikami Konkursu lub przekazanie nieprawdziwych informacji w Zgłoszeniu.</w:t>
      </w:r>
    </w:p>
    <w:p w14:paraId="357DEA67" w14:textId="77777777" w:rsidR="00324EBD" w:rsidRDefault="00927F98">
      <w:pPr>
        <w:pStyle w:val="Akapitzlist"/>
        <w:numPr>
          <w:ilvl w:val="1"/>
          <w:numId w:val="6"/>
        </w:numPr>
        <w:tabs>
          <w:tab w:val="left" w:pos="657"/>
        </w:tabs>
        <w:spacing w:before="43"/>
        <w:ind w:right="120" w:hanging="657"/>
        <w:jc w:val="right"/>
        <w:rPr>
          <w:sz w:val="24"/>
        </w:rPr>
      </w:pPr>
      <w:r>
        <w:rPr>
          <w:sz w:val="24"/>
        </w:rPr>
        <w:t>Uczestnicy</w:t>
      </w:r>
      <w:r>
        <w:rPr>
          <w:spacing w:val="42"/>
          <w:sz w:val="24"/>
        </w:rPr>
        <w:t xml:space="preserve"> </w:t>
      </w:r>
      <w:r>
        <w:rPr>
          <w:sz w:val="24"/>
        </w:rPr>
        <w:t>Konkursu</w:t>
      </w:r>
      <w:r>
        <w:rPr>
          <w:spacing w:val="41"/>
          <w:sz w:val="24"/>
        </w:rPr>
        <w:t xml:space="preserve"> </w:t>
      </w:r>
      <w:r>
        <w:rPr>
          <w:sz w:val="24"/>
        </w:rPr>
        <w:t>wyrażają</w:t>
      </w:r>
      <w:r>
        <w:rPr>
          <w:spacing w:val="42"/>
          <w:sz w:val="24"/>
        </w:rPr>
        <w:t xml:space="preserve"> </w:t>
      </w:r>
      <w:r>
        <w:rPr>
          <w:sz w:val="24"/>
        </w:rPr>
        <w:t>zgodę</w:t>
      </w:r>
      <w:r>
        <w:rPr>
          <w:spacing w:val="43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44"/>
          <w:sz w:val="24"/>
        </w:rPr>
        <w:t xml:space="preserve"> </w:t>
      </w:r>
      <w:r>
        <w:rPr>
          <w:sz w:val="24"/>
        </w:rPr>
        <w:t>ich</w:t>
      </w:r>
      <w:r>
        <w:rPr>
          <w:spacing w:val="41"/>
          <w:sz w:val="24"/>
        </w:rPr>
        <w:t xml:space="preserve"> </w:t>
      </w:r>
      <w:r>
        <w:rPr>
          <w:sz w:val="24"/>
        </w:rPr>
        <w:t>danych</w:t>
      </w:r>
      <w:r>
        <w:rPr>
          <w:spacing w:val="41"/>
          <w:sz w:val="24"/>
        </w:rPr>
        <w:t xml:space="preserve"> </w:t>
      </w:r>
      <w:r>
        <w:rPr>
          <w:sz w:val="24"/>
        </w:rPr>
        <w:t>osobowych</w:t>
      </w:r>
      <w:r>
        <w:rPr>
          <w:spacing w:val="42"/>
          <w:sz w:val="24"/>
        </w:rPr>
        <w:t xml:space="preserve"> </w:t>
      </w:r>
      <w:r>
        <w:rPr>
          <w:sz w:val="24"/>
        </w:rPr>
        <w:t>przez</w:t>
      </w:r>
    </w:p>
    <w:p w14:paraId="33648E0E" w14:textId="0F02429F" w:rsidR="00324EBD" w:rsidRDefault="00927F98" w:rsidP="00DA3A91">
      <w:pPr>
        <w:pStyle w:val="Tekstpodstawowy"/>
        <w:spacing w:before="45"/>
        <w:ind w:left="0" w:right="117"/>
        <w:jc w:val="left"/>
        <w:sectPr w:rsidR="00324EBD">
          <w:headerReference w:type="default" r:id="rId9"/>
          <w:type w:val="continuous"/>
          <w:pgSz w:w="11910" w:h="16840"/>
          <w:pgMar w:top="3060" w:right="1300" w:bottom="280" w:left="1300" w:header="15" w:footer="708" w:gutter="0"/>
          <w:cols w:space="708"/>
        </w:sectPr>
      </w:pPr>
      <w:r>
        <w:t>Fundację Nadzieja dla Zdrowia z siedzibą w Warszawie,</w:t>
      </w:r>
      <w:r w:rsidR="00DA3A91">
        <w:t xml:space="preserve"> zarejestrowaną w Krajowym Rejestrze Sądowym, prowadzonym przez  Sąd Rejonowy dla miasta stołecznego Warszawy XII Wydział Gospodarczy</w:t>
      </w:r>
    </w:p>
    <w:p w14:paraId="789A3565" w14:textId="77777777" w:rsidR="00324EBD" w:rsidRDefault="00324EBD">
      <w:pPr>
        <w:pStyle w:val="Tekstpodstawowy"/>
        <w:ind w:left="0"/>
        <w:jc w:val="left"/>
      </w:pPr>
    </w:p>
    <w:p w14:paraId="4EFF6D56" w14:textId="77777777" w:rsidR="00324EBD" w:rsidRDefault="00324EBD">
      <w:pPr>
        <w:pStyle w:val="Tekstpodstawowy"/>
        <w:spacing w:before="1"/>
        <w:ind w:left="0"/>
        <w:jc w:val="left"/>
        <w:rPr>
          <w:sz w:val="31"/>
        </w:rPr>
      </w:pPr>
    </w:p>
    <w:p w14:paraId="381249A5" w14:textId="08F99E10" w:rsidR="00324EBD" w:rsidRDefault="00927F98">
      <w:pPr>
        <w:pStyle w:val="Nagwek1"/>
        <w:numPr>
          <w:ilvl w:val="0"/>
          <w:numId w:val="8"/>
        </w:numPr>
        <w:tabs>
          <w:tab w:val="left" w:pos="4169"/>
        </w:tabs>
        <w:ind w:left="4168" w:hanging="361"/>
        <w:jc w:val="left"/>
      </w:pPr>
      <w:r>
        <w:t>Zasady</w:t>
      </w:r>
      <w:r>
        <w:rPr>
          <w:spacing w:val="-2"/>
        </w:rPr>
        <w:t xml:space="preserve"> </w:t>
      </w:r>
      <w:r>
        <w:t>Konkursu</w:t>
      </w:r>
      <w:r w:rsidR="00845A9C">
        <w:t xml:space="preserve"> </w:t>
      </w:r>
    </w:p>
    <w:p w14:paraId="30A00AC5" w14:textId="77777777" w:rsidR="00324EBD" w:rsidRDefault="00324EBD">
      <w:pPr>
        <w:pStyle w:val="Tekstpodstawowy"/>
        <w:spacing w:before="3"/>
        <w:ind w:left="0"/>
        <w:jc w:val="left"/>
        <w:rPr>
          <w:b/>
          <w:sz w:val="31"/>
        </w:rPr>
      </w:pPr>
    </w:p>
    <w:p w14:paraId="06C9FA84" w14:textId="4162843A" w:rsidR="00324EBD" w:rsidRDefault="00927F98">
      <w:pPr>
        <w:pStyle w:val="Akapitzlist"/>
        <w:numPr>
          <w:ilvl w:val="1"/>
          <w:numId w:val="5"/>
        </w:numPr>
        <w:tabs>
          <w:tab w:val="left" w:pos="683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 xml:space="preserve">Celem konkursu Samorządowy Lider OPZG </w:t>
      </w:r>
      <w:r>
        <w:rPr>
          <w:b/>
          <w:sz w:val="24"/>
        </w:rPr>
        <w:t xml:space="preserve">jest aktywizacja jednostek samorządu terytorialnego w zakresie realizacji programów zdrowotnych oraz popularyzacja samorządowych programów zdrowotnych w dziedzinie profilaktyki grypy. </w:t>
      </w:r>
      <w:r>
        <w:rPr>
          <w:sz w:val="24"/>
        </w:rPr>
        <w:t>Przedmiotem Konkursu jest wybór samorządów, które podejmują aktywne działania, mające podnieść świadomość Polaków i ograniczyć medyczne, społeczne oraz gospodarcze skutki zachorowań na grypę. Dodatkowo w kategorii Propagator szczepień przeciw grypie Uczestnik powinien prze</w:t>
      </w:r>
      <w:r w:rsidR="0073060A">
        <w:rPr>
          <w:sz w:val="24"/>
        </w:rPr>
        <w:t>d</w:t>
      </w:r>
      <w:r>
        <w:rPr>
          <w:sz w:val="24"/>
        </w:rPr>
        <w:t>stawić realizację promocji i edukacji w kontekście propagowania idei szczepień przeciw COVID-19 w</w:t>
      </w:r>
      <w:r>
        <w:rPr>
          <w:spacing w:val="-11"/>
          <w:sz w:val="24"/>
        </w:rPr>
        <w:t xml:space="preserve"> </w:t>
      </w:r>
      <w:r>
        <w:rPr>
          <w:sz w:val="24"/>
        </w:rPr>
        <w:t>społeczeństwie.</w:t>
      </w:r>
    </w:p>
    <w:p w14:paraId="0D9C505B" w14:textId="77777777" w:rsidR="00324EBD" w:rsidRDefault="00927F98">
      <w:pPr>
        <w:pStyle w:val="Akapitzlist"/>
        <w:numPr>
          <w:ilvl w:val="1"/>
          <w:numId w:val="5"/>
        </w:numPr>
        <w:tabs>
          <w:tab w:val="left" w:pos="683"/>
        </w:tabs>
        <w:spacing w:before="1" w:line="276" w:lineRule="auto"/>
        <w:ind w:right="112"/>
        <w:jc w:val="both"/>
        <w:rPr>
          <w:sz w:val="24"/>
        </w:rPr>
      </w:pPr>
      <w:r>
        <w:rPr>
          <w:sz w:val="24"/>
        </w:rPr>
        <w:t>Każdy Uczestnik Konkursu przeprowadza program zdrowotny we własnym zakresie i na własny koszt z możliwością równoczesnego wykorzystania materiałów informacyjnych Ogólnopolskiego Programu Zwalczania Grypy, przekazanych Uczestnikom Konkursu przez</w:t>
      </w:r>
      <w:r>
        <w:rPr>
          <w:spacing w:val="-7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udostępnionych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wersji</w:t>
      </w:r>
      <w:r>
        <w:rPr>
          <w:spacing w:val="-10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10"/>
          <w:sz w:val="24"/>
        </w:rPr>
        <w:t xml:space="preserve"> </w:t>
      </w:r>
      <w:r>
        <w:rPr>
          <w:spacing w:val="3"/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stronie</w:t>
      </w:r>
      <w:r>
        <w:rPr>
          <w:spacing w:val="-10"/>
          <w:sz w:val="24"/>
        </w:rPr>
        <w:t xml:space="preserve"> </w:t>
      </w:r>
      <w:hyperlink r:id="rId10">
        <w:r>
          <w:rPr>
            <w:sz w:val="24"/>
          </w:rPr>
          <w:t>www.opzg.pl.</w:t>
        </w:r>
      </w:hyperlink>
      <w:r>
        <w:rPr>
          <w:sz w:val="24"/>
        </w:rPr>
        <w:t xml:space="preserve"> Organizator wyraża zgodę na nieodpłatne wykorzystanie przez Uczestników Konkursu udostępnionych materiałów w czasie trwania Konkursu. Zgoda ta nie obejmuje przeniesienia jakichkolwiek praw autorskich do udostępnionych</w:t>
      </w:r>
      <w:r>
        <w:rPr>
          <w:spacing w:val="-8"/>
          <w:sz w:val="24"/>
        </w:rPr>
        <w:t xml:space="preserve"> </w:t>
      </w:r>
      <w:r>
        <w:rPr>
          <w:sz w:val="24"/>
        </w:rPr>
        <w:t>materiałów.</w:t>
      </w:r>
    </w:p>
    <w:p w14:paraId="40C36197" w14:textId="24ED67B7" w:rsidR="00324EBD" w:rsidRDefault="00927F98">
      <w:pPr>
        <w:pStyle w:val="Akapitzlist"/>
        <w:numPr>
          <w:ilvl w:val="1"/>
          <w:numId w:val="5"/>
        </w:numPr>
        <w:tabs>
          <w:tab w:val="left" w:pos="683"/>
        </w:tabs>
        <w:spacing w:before="1" w:line="276" w:lineRule="auto"/>
        <w:ind w:right="113"/>
        <w:jc w:val="both"/>
        <w:rPr>
          <w:sz w:val="24"/>
        </w:rPr>
      </w:pPr>
      <w:r>
        <w:rPr>
          <w:sz w:val="24"/>
        </w:rPr>
        <w:t xml:space="preserve">Zgłoszeniem uczestnictwa w Konkursie jest przesłanie formularza zgłoszenia wraz </w:t>
      </w:r>
      <w:r w:rsidR="00FC65DA">
        <w:rPr>
          <w:sz w:val="24"/>
        </w:rPr>
        <w:t xml:space="preserve">                      </w:t>
      </w:r>
      <w:r>
        <w:rPr>
          <w:sz w:val="24"/>
        </w:rPr>
        <w:t>z opisem</w:t>
      </w:r>
      <w:r>
        <w:rPr>
          <w:spacing w:val="-10"/>
          <w:sz w:val="24"/>
        </w:rPr>
        <w:t xml:space="preserve"> </w:t>
      </w:r>
      <w:r>
        <w:rPr>
          <w:sz w:val="24"/>
        </w:rPr>
        <w:t>realizowanego</w:t>
      </w:r>
      <w:r>
        <w:rPr>
          <w:spacing w:val="-9"/>
          <w:sz w:val="24"/>
        </w:rPr>
        <w:t xml:space="preserve"> </w:t>
      </w:r>
      <w:r>
        <w:rPr>
          <w:sz w:val="24"/>
        </w:rPr>
        <w:t>programu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dokładnymi</w:t>
      </w:r>
      <w:r>
        <w:rPr>
          <w:spacing w:val="-7"/>
          <w:sz w:val="24"/>
        </w:rPr>
        <w:t xml:space="preserve"> </w:t>
      </w:r>
      <w:r>
        <w:rPr>
          <w:sz w:val="24"/>
        </w:rPr>
        <w:t>danymi</w:t>
      </w:r>
      <w:r>
        <w:rPr>
          <w:spacing w:val="-11"/>
          <w:sz w:val="24"/>
        </w:rPr>
        <w:t xml:space="preserve"> </w:t>
      </w:r>
      <w:r>
        <w:rPr>
          <w:sz w:val="24"/>
        </w:rPr>
        <w:t>osoby</w:t>
      </w:r>
      <w:r>
        <w:rPr>
          <w:spacing w:val="-10"/>
          <w:sz w:val="24"/>
        </w:rPr>
        <w:t xml:space="preserve"> </w:t>
      </w:r>
      <w:r>
        <w:rPr>
          <w:sz w:val="24"/>
        </w:rPr>
        <w:t>zgłaszającej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formie mailowej, przez osobę upoważnioną do reprezentowania Uczestnika Konkursu do dnia </w:t>
      </w:r>
      <w:r w:rsidR="007B427A">
        <w:rPr>
          <w:b/>
          <w:sz w:val="24"/>
        </w:rPr>
        <w:t>31.07.2022</w:t>
      </w:r>
      <w:r>
        <w:rPr>
          <w:sz w:val="24"/>
        </w:rPr>
        <w:t>.</w:t>
      </w:r>
    </w:p>
    <w:p w14:paraId="2283AFFB" w14:textId="77777777" w:rsidR="00324EBD" w:rsidRDefault="00927F98">
      <w:pPr>
        <w:pStyle w:val="Akapitzlist"/>
        <w:numPr>
          <w:ilvl w:val="1"/>
          <w:numId w:val="5"/>
        </w:numPr>
        <w:tabs>
          <w:tab w:val="left" w:pos="657"/>
        </w:tabs>
        <w:spacing w:line="276" w:lineRule="auto"/>
        <w:ind w:left="656" w:right="116" w:hanging="540"/>
        <w:jc w:val="both"/>
        <w:rPr>
          <w:sz w:val="24"/>
        </w:rPr>
      </w:pPr>
      <w:r>
        <w:rPr>
          <w:sz w:val="24"/>
        </w:rPr>
        <w:t>Przysłanie Zgłoszenia w terminie wskazanym w punkcie 3.3. powyżej oznacza zamiar uczestnictwa w Konkursie oraz akceptację wszystkich postanowień niniejszego Regulaminu.</w:t>
      </w:r>
    </w:p>
    <w:p w14:paraId="3102E6A8" w14:textId="77777777" w:rsidR="00324EBD" w:rsidRDefault="00927F98">
      <w:pPr>
        <w:pStyle w:val="Akapitzlist"/>
        <w:numPr>
          <w:ilvl w:val="1"/>
          <w:numId w:val="4"/>
        </w:numPr>
        <w:tabs>
          <w:tab w:val="left" w:pos="657"/>
        </w:tabs>
        <w:spacing w:before="1" w:line="276" w:lineRule="auto"/>
        <w:ind w:right="113"/>
        <w:jc w:val="both"/>
        <w:rPr>
          <w:sz w:val="24"/>
        </w:rPr>
      </w:pPr>
      <w:r>
        <w:rPr>
          <w:sz w:val="24"/>
        </w:rPr>
        <w:t xml:space="preserve">Zgłoszenie powinno zostać wysłane na adres poczty elektronicznej </w:t>
      </w:r>
      <w:hyperlink r:id="rId11">
        <w:r>
          <w:rPr>
            <w:sz w:val="24"/>
          </w:rPr>
          <w:t>opzg@nadziejadlazdrowia.pl</w:t>
        </w:r>
        <w:r>
          <w:rPr>
            <w:spacing w:val="-17"/>
            <w:sz w:val="24"/>
          </w:rPr>
          <w:t xml:space="preserve"> </w:t>
        </w:r>
      </w:hyperlink>
      <w:r>
        <w:rPr>
          <w:sz w:val="24"/>
        </w:rPr>
        <w:t>z</w:t>
      </w:r>
      <w:r>
        <w:rPr>
          <w:spacing w:val="-20"/>
          <w:sz w:val="24"/>
        </w:rPr>
        <w:t xml:space="preserve"> </w:t>
      </w:r>
      <w:r>
        <w:rPr>
          <w:sz w:val="24"/>
        </w:rPr>
        <w:t>tytułem</w:t>
      </w:r>
      <w:r>
        <w:rPr>
          <w:spacing w:val="-16"/>
          <w:sz w:val="24"/>
        </w:rPr>
        <w:t xml:space="preserve"> </w:t>
      </w:r>
      <w:r>
        <w:rPr>
          <w:sz w:val="24"/>
        </w:rPr>
        <w:t>Samorządowy</w:t>
      </w:r>
      <w:r>
        <w:rPr>
          <w:spacing w:val="-17"/>
          <w:sz w:val="24"/>
        </w:rPr>
        <w:t xml:space="preserve"> </w:t>
      </w:r>
      <w:r>
        <w:rPr>
          <w:sz w:val="24"/>
        </w:rPr>
        <w:t>Lider</w:t>
      </w:r>
      <w:r>
        <w:rPr>
          <w:spacing w:val="-17"/>
          <w:sz w:val="24"/>
        </w:rPr>
        <w:t xml:space="preserve"> </w:t>
      </w:r>
      <w:r>
        <w:rPr>
          <w:sz w:val="24"/>
        </w:rPr>
        <w:t>OPZG.</w:t>
      </w:r>
      <w:r>
        <w:rPr>
          <w:spacing w:val="-17"/>
          <w:sz w:val="24"/>
        </w:rPr>
        <w:t xml:space="preserve"> </w:t>
      </w:r>
      <w:r>
        <w:rPr>
          <w:sz w:val="24"/>
        </w:rPr>
        <w:t>Organizator</w:t>
      </w:r>
      <w:r>
        <w:rPr>
          <w:spacing w:val="-17"/>
          <w:sz w:val="24"/>
        </w:rPr>
        <w:t xml:space="preserve"> </w:t>
      </w:r>
      <w:r>
        <w:rPr>
          <w:sz w:val="24"/>
        </w:rPr>
        <w:t>zastrzega, że maksymalna wielkość załączników do wiadomości nie może przekraczać 10 megabajtów.</w:t>
      </w:r>
    </w:p>
    <w:p w14:paraId="575796E4" w14:textId="77777777" w:rsidR="00324EBD" w:rsidRDefault="00927F98">
      <w:pPr>
        <w:pStyle w:val="Akapitzlist"/>
        <w:numPr>
          <w:ilvl w:val="1"/>
          <w:numId w:val="4"/>
        </w:numPr>
        <w:tabs>
          <w:tab w:val="left" w:pos="657"/>
        </w:tabs>
        <w:spacing w:line="292" w:lineRule="exact"/>
        <w:ind w:hanging="541"/>
        <w:jc w:val="both"/>
        <w:rPr>
          <w:sz w:val="24"/>
        </w:rPr>
      </w:pPr>
      <w:r>
        <w:rPr>
          <w:sz w:val="24"/>
        </w:rPr>
        <w:t>Każdy Uczestnik Konkursu może nadesłać tylko jedno</w:t>
      </w:r>
      <w:r>
        <w:rPr>
          <w:spacing w:val="-4"/>
          <w:sz w:val="24"/>
        </w:rPr>
        <w:t xml:space="preserve"> </w:t>
      </w:r>
      <w:r>
        <w:rPr>
          <w:sz w:val="24"/>
        </w:rPr>
        <w:t>Zgłoszenie.</w:t>
      </w:r>
    </w:p>
    <w:p w14:paraId="56449D31" w14:textId="77777777" w:rsidR="00324EBD" w:rsidRDefault="00324EBD">
      <w:pPr>
        <w:pStyle w:val="Tekstpodstawowy"/>
        <w:ind w:left="0"/>
        <w:jc w:val="left"/>
      </w:pPr>
    </w:p>
    <w:p w14:paraId="214F3E04" w14:textId="77777777" w:rsidR="00324EBD" w:rsidRDefault="00324EBD">
      <w:pPr>
        <w:pStyle w:val="Tekstpodstawowy"/>
        <w:spacing w:before="9"/>
        <w:ind w:left="0"/>
        <w:jc w:val="left"/>
        <w:rPr>
          <w:sz w:val="34"/>
        </w:rPr>
      </w:pPr>
    </w:p>
    <w:p w14:paraId="780AD16D" w14:textId="77777777" w:rsidR="00324EBD" w:rsidRDefault="00927F98">
      <w:pPr>
        <w:pStyle w:val="Nagwek1"/>
        <w:numPr>
          <w:ilvl w:val="0"/>
          <w:numId w:val="8"/>
        </w:numPr>
        <w:tabs>
          <w:tab w:val="left" w:pos="3288"/>
        </w:tabs>
        <w:ind w:left="3287" w:hanging="361"/>
        <w:jc w:val="left"/>
      </w:pPr>
      <w:r>
        <w:t>Nagrody i zasady ich</w:t>
      </w:r>
      <w:r>
        <w:rPr>
          <w:spacing w:val="-6"/>
        </w:rPr>
        <w:t xml:space="preserve"> </w:t>
      </w:r>
      <w:r>
        <w:t>przyznawania</w:t>
      </w:r>
    </w:p>
    <w:p w14:paraId="521148B8" w14:textId="77777777" w:rsidR="00324EBD" w:rsidRDefault="00324EBD">
      <w:pPr>
        <w:sectPr w:rsidR="00324EBD">
          <w:pgSz w:w="11910" w:h="16840"/>
          <w:pgMar w:top="3060" w:right="1300" w:bottom="280" w:left="1300" w:header="15" w:footer="0" w:gutter="0"/>
          <w:cols w:space="708"/>
        </w:sectPr>
      </w:pPr>
    </w:p>
    <w:p w14:paraId="7C1F9A13" w14:textId="77777777" w:rsidR="00324EBD" w:rsidRDefault="00324EBD">
      <w:pPr>
        <w:pStyle w:val="Tekstpodstawowy"/>
        <w:ind w:left="0"/>
        <w:jc w:val="left"/>
        <w:rPr>
          <w:b/>
          <w:sz w:val="20"/>
        </w:rPr>
      </w:pPr>
    </w:p>
    <w:p w14:paraId="6366C5EF" w14:textId="77777777" w:rsidR="00324EBD" w:rsidRDefault="00324EBD">
      <w:pPr>
        <w:pStyle w:val="Tekstpodstawowy"/>
        <w:spacing w:before="6"/>
        <w:ind w:left="0"/>
        <w:jc w:val="left"/>
        <w:rPr>
          <w:b/>
          <w:sz w:val="20"/>
        </w:rPr>
      </w:pPr>
    </w:p>
    <w:p w14:paraId="78C4458D" w14:textId="77777777" w:rsidR="00324EBD" w:rsidRDefault="00927F98">
      <w:pPr>
        <w:pStyle w:val="Akapitzlist"/>
        <w:numPr>
          <w:ilvl w:val="1"/>
          <w:numId w:val="3"/>
        </w:numPr>
        <w:tabs>
          <w:tab w:val="left" w:pos="683"/>
        </w:tabs>
        <w:spacing w:before="52" w:line="276" w:lineRule="auto"/>
        <w:ind w:right="113"/>
        <w:jc w:val="both"/>
        <w:rPr>
          <w:sz w:val="24"/>
        </w:rPr>
      </w:pPr>
      <w:r>
        <w:rPr>
          <w:sz w:val="24"/>
        </w:rPr>
        <w:t xml:space="preserve">Uczestnicy Konkursu, którzy przyślą Zgłoszenie oraz uzyskają największą liczbę głosów </w:t>
      </w:r>
      <w:r>
        <w:rPr>
          <w:b/>
          <w:sz w:val="24"/>
        </w:rPr>
        <w:t>Ekspertów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Rady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Naukowej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Ogólnopolskiego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Programu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Zwalczania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Grypy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otrzymają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od Organizatora </w:t>
      </w:r>
      <w:r>
        <w:rPr>
          <w:b/>
          <w:sz w:val="24"/>
        </w:rPr>
        <w:t>tytuł Samorządowego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Lidera</w:t>
      </w:r>
      <w:r>
        <w:rPr>
          <w:sz w:val="24"/>
        </w:rPr>
        <w:t>.</w:t>
      </w:r>
    </w:p>
    <w:p w14:paraId="1CAD295C" w14:textId="3289285D" w:rsidR="00324EBD" w:rsidRDefault="00927F98">
      <w:pPr>
        <w:pStyle w:val="Akapitzlist"/>
        <w:numPr>
          <w:ilvl w:val="1"/>
          <w:numId w:val="3"/>
        </w:numPr>
        <w:tabs>
          <w:tab w:val="left" w:pos="683"/>
        </w:tabs>
        <w:spacing w:line="293" w:lineRule="exact"/>
        <w:jc w:val="both"/>
        <w:rPr>
          <w:sz w:val="24"/>
        </w:rPr>
      </w:pPr>
      <w:r>
        <w:rPr>
          <w:sz w:val="24"/>
        </w:rPr>
        <w:t xml:space="preserve">Podczas </w:t>
      </w:r>
      <w:r w:rsidR="007B427A">
        <w:rPr>
          <w:sz w:val="24"/>
        </w:rPr>
        <w:t>Flu&amp;COVID-19 Forum 2022</w:t>
      </w:r>
      <w:r>
        <w:rPr>
          <w:sz w:val="24"/>
        </w:rPr>
        <w:t xml:space="preserve"> zostaną wręczone następujące</w:t>
      </w:r>
      <w:r>
        <w:rPr>
          <w:spacing w:val="-11"/>
          <w:sz w:val="24"/>
        </w:rPr>
        <w:t xml:space="preserve"> </w:t>
      </w:r>
      <w:r>
        <w:rPr>
          <w:sz w:val="24"/>
        </w:rPr>
        <w:t>wyróżnienia:</w:t>
      </w:r>
    </w:p>
    <w:p w14:paraId="3A188112" w14:textId="3A7EB4B4" w:rsidR="00324EBD" w:rsidRDefault="00927F98">
      <w:pPr>
        <w:pStyle w:val="Akapitzlist"/>
        <w:numPr>
          <w:ilvl w:val="2"/>
          <w:numId w:val="3"/>
        </w:numPr>
        <w:tabs>
          <w:tab w:val="left" w:pos="1185"/>
        </w:tabs>
        <w:spacing w:before="47" w:line="259" w:lineRule="auto"/>
        <w:ind w:right="114"/>
        <w:rPr>
          <w:sz w:val="24"/>
        </w:rPr>
      </w:pPr>
      <w:r>
        <w:rPr>
          <w:b/>
          <w:sz w:val="24"/>
        </w:rPr>
        <w:t xml:space="preserve">Nowy Lider Ogólnopolskiego Programu Zwalczania Grypy </w:t>
      </w:r>
      <w:r>
        <w:rPr>
          <w:sz w:val="24"/>
        </w:rPr>
        <w:t xml:space="preserve">– jednostka samorządu terytorialnego, której przedstawiciel wysłał Zgłoszenie oraz realizował </w:t>
      </w:r>
      <w:r w:rsidR="00FC65DA">
        <w:rPr>
          <w:sz w:val="24"/>
        </w:rPr>
        <w:t xml:space="preserve">            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 w:rsidR="007B427A">
        <w:rPr>
          <w:sz w:val="24"/>
        </w:rPr>
        <w:t>2021/2022</w:t>
      </w:r>
      <w:r>
        <w:rPr>
          <w:spacing w:val="-8"/>
          <w:sz w:val="24"/>
        </w:rPr>
        <w:t xml:space="preserve"> </w:t>
      </w:r>
      <w:r>
        <w:rPr>
          <w:sz w:val="24"/>
        </w:rPr>
        <w:t>roku</w:t>
      </w:r>
      <w:r>
        <w:rPr>
          <w:spacing w:val="-10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zakresie</w:t>
      </w:r>
      <w:r>
        <w:rPr>
          <w:spacing w:val="-9"/>
          <w:sz w:val="24"/>
        </w:rPr>
        <w:t xml:space="preserve"> </w:t>
      </w:r>
      <w:r>
        <w:rPr>
          <w:sz w:val="24"/>
        </w:rPr>
        <w:t>profilaktyki</w:t>
      </w:r>
      <w:r>
        <w:rPr>
          <w:spacing w:val="-7"/>
          <w:sz w:val="24"/>
        </w:rPr>
        <w:t xml:space="preserve"> </w:t>
      </w:r>
      <w:r>
        <w:rPr>
          <w:sz w:val="24"/>
        </w:rPr>
        <w:t>grypy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raz</w:t>
      </w:r>
      <w:r>
        <w:rPr>
          <w:spacing w:val="-7"/>
          <w:sz w:val="24"/>
        </w:rPr>
        <w:t xml:space="preserve"> </w:t>
      </w:r>
      <w:r>
        <w:rPr>
          <w:sz w:val="24"/>
        </w:rPr>
        <w:t>pierwszy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raz pierwszy bierze udział w</w:t>
      </w:r>
      <w:r>
        <w:rPr>
          <w:spacing w:val="-2"/>
          <w:sz w:val="24"/>
        </w:rPr>
        <w:t xml:space="preserve"> </w:t>
      </w:r>
      <w:r>
        <w:rPr>
          <w:sz w:val="24"/>
        </w:rPr>
        <w:t>konkursie</w:t>
      </w:r>
    </w:p>
    <w:p w14:paraId="591C506D" w14:textId="77777777" w:rsidR="00324EBD" w:rsidRDefault="00927F98">
      <w:pPr>
        <w:pStyle w:val="Akapitzlist"/>
        <w:numPr>
          <w:ilvl w:val="2"/>
          <w:numId w:val="3"/>
        </w:numPr>
        <w:tabs>
          <w:tab w:val="left" w:pos="1185"/>
        </w:tabs>
        <w:spacing w:line="305" w:lineRule="exact"/>
        <w:ind w:hanging="361"/>
        <w:rPr>
          <w:sz w:val="24"/>
        </w:rPr>
      </w:pPr>
      <w:r>
        <w:rPr>
          <w:b/>
          <w:sz w:val="24"/>
        </w:rPr>
        <w:t>Lider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Innowacjach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jednostka</w:t>
      </w:r>
      <w:r>
        <w:rPr>
          <w:spacing w:val="26"/>
          <w:sz w:val="24"/>
        </w:rPr>
        <w:t xml:space="preserve"> </w:t>
      </w:r>
      <w:r>
        <w:rPr>
          <w:sz w:val="24"/>
        </w:rPr>
        <w:t>samorządu</w:t>
      </w:r>
      <w:r>
        <w:rPr>
          <w:spacing w:val="22"/>
          <w:sz w:val="24"/>
        </w:rPr>
        <w:t xml:space="preserve"> </w:t>
      </w:r>
      <w:r>
        <w:rPr>
          <w:sz w:val="24"/>
        </w:rPr>
        <w:t>terytorialnego</w:t>
      </w:r>
      <w:r>
        <w:rPr>
          <w:spacing w:val="23"/>
          <w:sz w:val="24"/>
        </w:rPr>
        <w:t xml:space="preserve"> </w:t>
      </w:r>
      <w:r>
        <w:rPr>
          <w:sz w:val="24"/>
        </w:rPr>
        <w:t>realizująca</w:t>
      </w:r>
      <w:r>
        <w:rPr>
          <w:spacing w:val="24"/>
          <w:sz w:val="24"/>
        </w:rPr>
        <w:t xml:space="preserve"> </w:t>
      </w:r>
      <w:r>
        <w:rPr>
          <w:sz w:val="24"/>
        </w:rPr>
        <w:t>program</w:t>
      </w:r>
    </w:p>
    <w:p w14:paraId="2E464AFA" w14:textId="77777777" w:rsidR="00324EBD" w:rsidRDefault="00927F98">
      <w:pPr>
        <w:pStyle w:val="Tekstpodstawowy"/>
        <w:spacing w:before="21"/>
        <w:ind w:left="1184"/>
      </w:pPr>
      <w:r>
        <w:t>zdrowotny dla innej grupy niż osoby starsze</w:t>
      </w:r>
    </w:p>
    <w:p w14:paraId="460F6877" w14:textId="1AE9AA77" w:rsidR="00EB5465" w:rsidRDefault="00927F98" w:rsidP="00EB5465">
      <w:pPr>
        <w:pStyle w:val="Akapitzlist"/>
        <w:numPr>
          <w:ilvl w:val="2"/>
          <w:numId w:val="3"/>
        </w:numPr>
        <w:tabs>
          <w:tab w:val="left" w:pos="1185"/>
        </w:tabs>
        <w:spacing w:before="26" w:line="259" w:lineRule="auto"/>
        <w:ind w:right="114"/>
        <w:rPr>
          <w:sz w:val="24"/>
        </w:rPr>
      </w:pPr>
      <w:r>
        <w:rPr>
          <w:b/>
          <w:sz w:val="24"/>
        </w:rPr>
        <w:t>Propagator szczepień przeciw COVID-19</w:t>
      </w:r>
      <w:r w:rsidR="00BA69D2">
        <w:rPr>
          <w:b/>
          <w:sz w:val="24"/>
        </w:rPr>
        <w:t xml:space="preserve"> i grypie</w:t>
      </w:r>
      <w:r>
        <w:rPr>
          <w:b/>
          <w:sz w:val="24"/>
        </w:rPr>
        <w:t xml:space="preserve"> </w:t>
      </w:r>
      <w:r>
        <w:rPr>
          <w:sz w:val="24"/>
        </w:rPr>
        <w:t>– jednostka samorządu terytorialnego, której przedstawiciel wysłał Zgłoszenie i propagował edukację oraz promocję szczepień</w:t>
      </w:r>
      <w:r w:rsidR="00BA69D2">
        <w:rPr>
          <w:sz w:val="24"/>
        </w:rPr>
        <w:t xml:space="preserve"> wspólnych</w:t>
      </w:r>
      <w:r>
        <w:rPr>
          <w:sz w:val="24"/>
        </w:rPr>
        <w:t xml:space="preserve"> przeciw COVID-19 </w:t>
      </w:r>
      <w:r w:rsidR="00BA69D2">
        <w:rPr>
          <w:sz w:val="24"/>
        </w:rPr>
        <w:t xml:space="preserve">i grypie </w:t>
      </w:r>
      <w:r>
        <w:rPr>
          <w:sz w:val="24"/>
        </w:rPr>
        <w:t>wśród</w:t>
      </w:r>
      <w:r>
        <w:rPr>
          <w:spacing w:val="-1"/>
          <w:sz w:val="24"/>
        </w:rPr>
        <w:t xml:space="preserve"> </w:t>
      </w:r>
      <w:r>
        <w:rPr>
          <w:sz w:val="24"/>
        </w:rPr>
        <w:t>społeczeństw</w:t>
      </w:r>
      <w:r w:rsidR="00EB5465">
        <w:rPr>
          <w:sz w:val="24"/>
        </w:rPr>
        <w:t>a.</w:t>
      </w:r>
    </w:p>
    <w:p w14:paraId="217C109C" w14:textId="7D0E46CF" w:rsidR="00845A9C" w:rsidRPr="00845A9C" w:rsidRDefault="00845A9C" w:rsidP="00845A9C">
      <w:pPr>
        <w:pStyle w:val="Akapitzlist"/>
        <w:numPr>
          <w:ilvl w:val="1"/>
          <w:numId w:val="3"/>
        </w:numPr>
        <w:tabs>
          <w:tab w:val="left" w:pos="1185"/>
        </w:tabs>
        <w:spacing w:before="26" w:line="259" w:lineRule="auto"/>
        <w:ind w:right="114"/>
        <w:rPr>
          <w:sz w:val="24"/>
        </w:rPr>
      </w:pPr>
      <w:r>
        <w:rPr>
          <w:sz w:val="24"/>
        </w:rPr>
        <w:t>W trakcie wydarzenia zostaną również przyznane wyróżnienia</w:t>
      </w:r>
      <w:r w:rsidR="00026568">
        <w:rPr>
          <w:sz w:val="24"/>
        </w:rPr>
        <w:t xml:space="preserve"> o nazwie </w:t>
      </w:r>
      <w:proofErr w:type="spellStart"/>
      <w:r w:rsidR="00026568" w:rsidRPr="00026568">
        <w:rPr>
          <w:b/>
          <w:bCs/>
          <w:sz w:val="24"/>
        </w:rPr>
        <w:t>FluFighter</w:t>
      </w:r>
      <w:proofErr w:type="spellEnd"/>
      <w:r>
        <w:rPr>
          <w:sz w:val="24"/>
        </w:rPr>
        <w:t xml:space="preserve"> </w:t>
      </w:r>
      <w:r w:rsidR="00314F7F">
        <w:rPr>
          <w:sz w:val="24"/>
        </w:rPr>
        <w:t>dla instytucji partne</w:t>
      </w:r>
      <w:r w:rsidR="00BA69D2">
        <w:rPr>
          <w:sz w:val="24"/>
        </w:rPr>
        <w:t>rskich</w:t>
      </w:r>
      <w:r w:rsidR="00026568">
        <w:rPr>
          <w:sz w:val="24"/>
        </w:rPr>
        <w:t xml:space="preserve"> będących propagatorami szczepień przeciw grypie i COVID-19.</w:t>
      </w:r>
    </w:p>
    <w:p w14:paraId="62BDBEF9" w14:textId="283FF8C6" w:rsidR="00324EBD" w:rsidRPr="00EB5465" w:rsidRDefault="00927F98" w:rsidP="00EB5465">
      <w:pPr>
        <w:pStyle w:val="Akapitzlist"/>
        <w:numPr>
          <w:ilvl w:val="1"/>
          <w:numId w:val="3"/>
        </w:numPr>
        <w:tabs>
          <w:tab w:val="left" w:pos="1185"/>
        </w:tabs>
        <w:spacing w:before="26" w:line="276" w:lineRule="auto"/>
        <w:ind w:right="113"/>
        <w:jc w:val="both"/>
        <w:rPr>
          <w:sz w:val="24"/>
        </w:rPr>
      </w:pPr>
      <w:r w:rsidRPr="00EB5465">
        <w:rPr>
          <w:sz w:val="24"/>
        </w:rPr>
        <w:t>Wręczenie nagród wyróżnionym jednostkom samorządu terytorialnego za realizację programów</w:t>
      </w:r>
      <w:r w:rsidRPr="00EB5465">
        <w:rPr>
          <w:spacing w:val="-6"/>
          <w:sz w:val="24"/>
        </w:rPr>
        <w:t xml:space="preserve"> </w:t>
      </w:r>
      <w:r w:rsidRPr="00EB5465">
        <w:rPr>
          <w:sz w:val="24"/>
        </w:rPr>
        <w:t>zdrowotnych</w:t>
      </w:r>
      <w:r w:rsidRPr="00EB5465">
        <w:rPr>
          <w:spacing w:val="-4"/>
          <w:sz w:val="24"/>
        </w:rPr>
        <w:t xml:space="preserve"> </w:t>
      </w:r>
      <w:r w:rsidRPr="00EB5465">
        <w:rPr>
          <w:sz w:val="24"/>
        </w:rPr>
        <w:t>w</w:t>
      </w:r>
      <w:r w:rsidRPr="00EB5465">
        <w:rPr>
          <w:spacing w:val="-6"/>
          <w:sz w:val="24"/>
        </w:rPr>
        <w:t xml:space="preserve"> </w:t>
      </w:r>
      <w:r w:rsidRPr="00EB5465">
        <w:rPr>
          <w:sz w:val="24"/>
        </w:rPr>
        <w:t>zakresie</w:t>
      </w:r>
      <w:r w:rsidRPr="00EB5465">
        <w:rPr>
          <w:spacing w:val="-7"/>
          <w:sz w:val="24"/>
        </w:rPr>
        <w:t xml:space="preserve"> </w:t>
      </w:r>
      <w:r w:rsidRPr="00EB5465">
        <w:rPr>
          <w:sz w:val="24"/>
        </w:rPr>
        <w:t>profilaktyki</w:t>
      </w:r>
      <w:r w:rsidRPr="00EB5465">
        <w:rPr>
          <w:spacing w:val="-7"/>
          <w:sz w:val="24"/>
        </w:rPr>
        <w:t xml:space="preserve"> </w:t>
      </w:r>
      <w:r w:rsidRPr="00EB5465">
        <w:rPr>
          <w:sz w:val="24"/>
        </w:rPr>
        <w:t>grypy</w:t>
      </w:r>
      <w:r w:rsidRPr="00EB5465">
        <w:rPr>
          <w:spacing w:val="-5"/>
          <w:sz w:val="24"/>
        </w:rPr>
        <w:t xml:space="preserve"> </w:t>
      </w:r>
      <w:r w:rsidRPr="00EB5465">
        <w:rPr>
          <w:sz w:val="24"/>
        </w:rPr>
        <w:t>i</w:t>
      </w:r>
      <w:r w:rsidRPr="00EB5465">
        <w:rPr>
          <w:spacing w:val="-4"/>
          <w:sz w:val="24"/>
        </w:rPr>
        <w:t xml:space="preserve"> </w:t>
      </w:r>
      <w:r w:rsidRPr="00EB5465">
        <w:rPr>
          <w:sz w:val="24"/>
        </w:rPr>
        <w:t>COVID-19</w:t>
      </w:r>
      <w:r w:rsidRPr="00EB5465">
        <w:rPr>
          <w:spacing w:val="-4"/>
          <w:sz w:val="24"/>
        </w:rPr>
        <w:t xml:space="preserve"> </w:t>
      </w:r>
      <w:r w:rsidRPr="00EB5465">
        <w:rPr>
          <w:sz w:val="24"/>
        </w:rPr>
        <w:t>w</w:t>
      </w:r>
      <w:r w:rsidRPr="00EB5465">
        <w:rPr>
          <w:spacing w:val="-6"/>
          <w:sz w:val="24"/>
        </w:rPr>
        <w:t xml:space="preserve"> </w:t>
      </w:r>
      <w:r w:rsidRPr="00EB5465">
        <w:rPr>
          <w:sz w:val="24"/>
        </w:rPr>
        <w:t>sezonie</w:t>
      </w:r>
      <w:r w:rsidRPr="00EB5465">
        <w:rPr>
          <w:spacing w:val="-4"/>
          <w:sz w:val="24"/>
        </w:rPr>
        <w:t xml:space="preserve"> </w:t>
      </w:r>
      <w:r w:rsidR="007B427A" w:rsidRPr="00EB5465">
        <w:rPr>
          <w:sz w:val="24"/>
        </w:rPr>
        <w:t>2021/2022</w:t>
      </w:r>
      <w:r w:rsidRPr="00EB5465">
        <w:rPr>
          <w:sz w:val="24"/>
        </w:rPr>
        <w:t xml:space="preserve"> nastąpi</w:t>
      </w:r>
      <w:r w:rsidRPr="00EB5465">
        <w:rPr>
          <w:spacing w:val="-13"/>
          <w:sz w:val="24"/>
        </w:rPr>
        <w:t xml:space="preserve"> </w:t>
      </w:r>
      <w:r w:rsidRPr="00EB5465">
        <w:rPr>
          <w:sz w:val="24"/>
        </w:rPr>
        <w:t>podczas</w:t>
      </w:r>
      <w:r w:rsidRPr="00EB5465">
        <w:rPr>
          <w:spacing w:val="-13"/>
          <w:sz w:val="24"/>
        </w:rPr>
        <w:t xml:space="preserve"> </w:t>
      </w:r>
      <w:r w:rsidRPr="00EB5465">
        <w:rPr>
          <w:sz w:val="24"/>
        </w:rPr>
        <w:t>dorocznej</w:t>
      </w:r>
      <w:r w:rsidRPr="00EB5465">
        <w:rPr>
          <w:spacing w:val="-10"/>
          <w:sz w:val="24"/>
        </w:rPr>
        <w:t xml:space="preserve"> </w:t>
      </w:r>
      <w:r w:rsidRPr="00EB5465">
        <w:rPr>
          <w:sz w:val="24"/>
        </w:rPr>
        <w:t>Debaty</w:t>
      </w:r>
      <w:r w:rsidRPr="00EB5465">
        <w:rPr>
          <w:spacing w:val="-14"/>
          <w:sz w:val="24"/>
        </w:rPr>
        <w:t xml:space="preserve"> </w:t>
      </w:r>
      <w:r w:rsidRPr="00EB5465">
        <w:rPr>
          <w:sz w:val="24"/>
        </w:rPr>
        <w:t>Ekspertów</w:t>
      </w:r>
      <w:r w:rsidRPr="00EB5465">
        <w:rPr>
          <w:spacing w:val="-11"/>
          <w:sz w:val="24"/>
        </w:rPr>
        <w:t xml:space="preserve"> </w:t>
      </w:r>
      <w:r w:rsidR="007B427A" w:rsidRPr="00EB5465">
        <w:rPr>
          <w:sz w:val="24"/>
        </w:rPr>
        <w:t>Flu&amp;COVID-19 Forum 2022</w:t>
      </w:r>
      <w:r w:rsidRPr="00EB5465">
        <w:rPr>
          <w:sz w:val="24"/>
        </w:rPr>
        <w:t>,</w:t>
      </w:r>
      <w:r w:rsidRPr="00EB5465">
        <w:rPr>
          <w:spacing w:val="-15"/>
          <w:sz w:val="24"/>
        </w:rPr>
        <w:t xml:space="preserve"> </w:t>
      </w:r>
      <w:r w:rsidRPr="00EB5465">
        <w:rPr>
          <w:sz w:val="24"/>
        </w:rPr>
        <w:t>która</w:t>
      </w:r>
      <w:r w:rsidRPr="00EB5465">
        <w:rPr>
          <w:spacing w:val="-13"/>
          <w:sz w:val="24"/>
        </w:rPr>
        <w:t xml:space="preserve"> </w:t>
      </w:r>
      <w:r w:rsidRPr="00EB5465">
        <w:rPr>
          <w:sz w:val="24"/>
        </w:rPr>
        <w:t xml:space="preserve">odbędzie się </w:t>
      </w:r>
      <w:r w:rsidR="007B427A" w:rsidRPr="00EB5465">
        <w:rPr>
          <w:sz w:val="24"/>
        </w:rPr>
        <w:t>22.09.2022</w:t>
      </w:r>
      <w:r w:rsidRPr="00EB5465">
        <w:rPr>
          <w:sz w:val="24"/>
        </w:rPr>
        <w:t>roku w Warszawie.</w:t>
      </w:r>
    </w:p>
    <w:p w14:paraId="24543804" w14:textId="77777777" w:rsidR="00324EBD" w:rsidRDefault="00927F98">
      <w:pPr>
        <w:pStyle w:val="Akapitzlist"/>
        <w:numPr>
          <w:ilvl w:val="1"/>
          <w:numId w:val="3"/>
        </w:numPr>
        <w:tabs>
          <w:tab w:val="left" w:pos="683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 xml:space="preserve">Wyniki Konkursu będą mogły być opublikowane na stronie </w:t>
      </w:r>
      <w:hyperlink r:id="rId12">
        <w:r>
          <w:rPr>
            <w:sz w:val="24"/>
          </w:rPr>
          <w:t>www.opzg.pl,</w:t>
        </w:r>
      </w:hyperlink>
      <w:r>
        <w:rPr>
          <w:sz w:val="24"/>
        </w:rPr>
        <w:t xml:space="preserve"> w mediach branżowych,</w:t>
      </w:r>
      <w:r>
        <w:rPr>
          <w:spacing w:val="-18"/>
          <w:sz w:val="24"/>
        </w:rPr>
        <w:t xml:space="preserve"> </w:t>
      </w:r>
      <w:r>
        <w:rPr>
          <w:sz w:val="24"/>
        </w:rPr>
        <w:t>ogólnopolskich</w:t>
      </w:r>
      <w:r>
        <w:rPr>
          <w:spacing w:val="-15"/>
          <w:sz w:val="24"/>
        </w:rPr>
        <w:t xml:space="preserve"> </w:t>
      </w:r>
      <w:r>
        <w:rPr>
          <w:sz w:val="24"/>
        </w:rPr>
        <w:t>oraz</w:t>
      </w:r>
      <w:r>
        <w:rPr>
          <w:spacing w:val="-16"/>
          <w:sz w:val="24"/>
        </w:rPr>
        <w:t xml:space="preserve"> </w:t>
      </w:r>
      <w:r>
        <w:rPr>
          <w:sz w:val="24"/>
        </w:rPr>
        <w:t>regionalnych,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co</w:t>
      </w:r>
      <w:r>
        <w:rPr>
          <w:spacing w:val="-15"/>
          <w:sz w:val="24"/>
        </w:rPr>
        <w:t xml:space="preserve"> </w:t>
      </w:r>
      <w:r>
        <w:rPr>
          <w:sz w:val="24"/>
        </w:rPr>
        <w:t>Zwycięzca</w:t>
      </w:r>
      <w:r>
        <w:rPr>
          <w:spacing w:val="-16"/>
          <w:sz w:val="24"/>
        </w:rPr>
        <w:t xml:space="preserve"> </w:t>
      </w:r>
      <w:r>
        <w:rPr>
          <w:sz w:val="24"/>
        </w:rPr>
        <w:t>Konkursu</w:t>
      </w:r>
      <w:r>
        <w:rPr>
          <w:spacing w:val="-17"/>
          <w:sz w:val="24"/>
        </w:rPr>
        <w:t xml:space="preserve"> </w:t>
      </w:r>
      <w:r>
        <w:rPr>
          <w:sz w:val="24"/>
        </w:rPr>
        <w:t>wyraża</w:t>
      </w:r>
      <w:r>
        <w:rPr>
          <w:spacing w:val="-18"/>
          <w:sz w:val="24"/>
        </w:rPr>
        <w:t xml:space="preserve"> </w:t>
      </w:r>
      <w:r>
        <w:rPr>
          <w:sz w:val="24"/>
        </w:rPr>
        <w:t>zgodę.</w:t>
      </w:r>
    </w:p>
    <w:p w14:paraId="4DF5B7F6" w14:textId="77777777" w:rsidR="00324EBD" w:rsidRDefault="00927F98">
      <w:pPr>
        <w:pStyle w:val="Akapitzlist"/>
        <w:numPr>
          <w:ilvl w:val="1"/>
          <w:numId w:val="3"/>
        </w:numPr>
        <w:tabs>
          <w:tab w:val="left" w:pos="683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O wynikach Konkursu Organizator poinformuje wszystkich Uczestników Konkursu pocztą elektroniczną na adres wskazany w Zgłoszeniu oraz ogłosi je na stronie internetowej.</w:t>
      </w:r>
    </w:p>
    <w:p w14:paraId="669F2F48" w14:textId="77777777" w:rsidR="00324EBD" w:rsidRDefault="00324EBD">
      <w:pPr>
        <w:pStyle w:val="Tekstpodstawowy"/>
        <w:spacing w:before="4"/>
        <w:ind w:left="0"/>
        <w:jc w:val="left"/>
        <w:rPr>
          <w:sz w:val="27"/>
        </w:rPr>
      </w:pPr>
    </w:p>
    <w:p w14:paraId="03E5D1F9" w14:textId="77777777" w:rsidR="00324EBD" w:rsidRDefault="00927F98">
      <w:pPr>
        <w:pStyle w:val="Nagwek1"/>
        <w:numPr>
          <w:ilvl w:val="0"/>
          <w:numId w:val="8"/>
        </w:numPr>
        <w:tabs>
          <w:tab w:val="left" w:pos="3842"/>
        </w:tabs>
        <w:ind w:left="3841" w:hanging="361"/>
        <w:jc w:val="left"/>
      </w:pPr>
      <w:r>
        <w:t>Reklamacje i</w:t>
      </w:r>
      <w:r>
        <w:rPr>
          <w:spacing w:val="-1"/>
        </w:rPr>
        <w:t xml:space="preserve"> </w:t>
      </w:r>
      <w:r>
        <w:t>roszczenia</w:t>
      </w:r>
    </w:p>
    <w:p w14:paraId="22B4F7C1" w14:textId="77777777" w:rsidR="00324EBD" w:rsidRDefault="00324EBD">
      <w:pPr>
        <w:pStyle w:val="Tekstpodstawowy"/>
        <w:spacing w:before="3"/>
        <w:ind w:left="0"/>
        <w:jc w:val="left"/>
        <w:rPr>
          <w:b/>
          <w:sz w:val="31"/>
        </w:rPr>
      </w:pPr>
    </w:p>
    <w:p w14:paraId="139166BB" w14:textId="77777777" w:rsidR="00324EBD" w:rsidRDefault="00927F98">
      <w:pPr>
        <w:pStyle w:val="Akapitzlist"/>
        <w:numPr>
          <w:ilvl w:val="1"/>
          <w:numId w:val="2"/>
        </w:numPr>
        <w:tabs>
          <w:tab w:val="left" w:pos="657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Reklamacje co do przebiegu Konkursu mogą być zgłaszane listem poleconym na adres Przedstawiciela Organizatora działającego w imieniu Organizatora, podany w</w:t>
      </w:r>
      <w:r>
        <w:rPr>
          <w:spacing w:val="-29"/>
          <w:sz w:val="24"/>
        </w:rPr>
        <w:t xml:space="preserve"> </w:t>
      </w:r>
      <w:r>
        <w:rPr>
          <w:sz w:val="24"/>
        </w:rPr>
        <w:t>punkcie</w:t>
      </w:r>
    </w:p>
    <w:p w14:paraId="4C1ECF93" w14:textId="499F04FE" w:rsidR="00324EBD" w:rsidRDefault="00927F98">
      <w:pPr>
        <w:pStyle w:val="Tekstpodstawowy"/>
        <w:spacing w:before="1" w:line="276" w:lineRule="auto"/>
        <w:ind w:right="113"/>
      </w:pPr>
      <w:r>
        <w:t xml:space="preserve">1.3. Regulaminu (Procontent Sp. z o.o. z siedzibą w Warszawie przy ul. Marszałkowskiej 140 lok. </w:t>
      </w:r>
      <w:r w:rsidR="00E85411">
        <w:t>62C</w:t>
      </w:r>
      <w:r>
        <w:t xml:space="preserve">) lub pocztą elektroniczną na adres </w:t>
      </w:r>
      <w:hyperlink r:id="rId13">
        <w:r>
          <w:t xml:space="preserve">opzg@nadziejadlazdrowia.pl, </w:t>
        </w:r>
      </w:hyperlink>
      <w:r>
        <w:t>w terminie 7</w:t>
      </w:r>
      <w:r>
        <w:rPr>
          <w:spacing w:val="-8"/>
        </w:rPr>
        <w:t xml:space="preserve"> </w:t>
      </w:r>
      <w:r>
        <w:t>dni</w:t>
      </w:r>
      <w:r>
        <w:rPr>
          <w:spacing w:val="-7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poinformowania</w:t>
      </w:r>
      <w:r>
        <w:rPr>
          <w:spacing w:val="-9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Przedstawiciela</w:t>
      </w:r>
      <w:r>
        <w:rPr>
          <w:spacing w:val="-7"/>
        </w:rPr>
        <w:t xml:space="preserve"> </w:t>
      </w:r>
      <w:r>
        <w:t>Organizatora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wynikach</w:t>
      </w:r>
      <w:r>
        <w:rPr>
          <w:spacing w:val="-6"/>
        </w:rPr>
        <w:t xml:space="preserve"> </w:t>
      </w:r>
      <w:r>
        <w:t>Konkursu.</w:t>
      </w:r>
    </w:p>
    <w:p w14:paraId="550E2AB8" w14:textId="77777777" w:rsidR="00324EBD" w:rsidRDefault="00927F98">
      <w:pPr>
        <w:pStyle w:val="Akapitzlist"/>
        <w:numPr>
          <w:ilvl w:val="1"/>
          <w:numId w:val="2"/>
        </w:numPr>
        <w:tabs>
          <w:tab w:val="left" w:pos="657"/>
        </w:tabs>
        <w:ind w:hanging="541"/>
        <w:jc w:val="both"/>
        <w:rPr>
          <w:sz w:val="24"/>
        </w:rPr>
      </w:pPr>
      <w:r>
        <w:rPr>
          <w:sz w:val="24"/>
        </w:rPr>
        <w:t>Przedstawiciel Organizatora rozpatrywać będzie reklamacje Uczestników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</w:p>
    <w:p w14:paraId="1B89B966" w14:textId="77777777" w:rsidR="00324EBD" w:rsidRDefault="00927F98">
      <w:pPr>
        <w:pStyle w:val="Tekstpodstawowy"/>
        <w:spacing w:before="43"/>
        <w:jc w:val="left"/>
      </w:pPr>
      <w:r>
        <w:t>Regulaminu.</w:t>
      </w:r>
    </w:p>
    <w:p w14:paraId="0D9A4EC2" w14:textId="77777777" w:rsidR="00324EBD" w:rsidRDefault="00927F98">
      <w:pPr>
        <w:pStyle w:val="Akapitzlist"/>
        <w:numPr>
          <w:ilvl w:val="1"/>
          <w:numId w:val="2"/>
        </w:numPr>
        <w:tabs>
          <w:tab w:val="left" w:pos="657"/>
        </w:tabs>
        <w:spacing w:before="45"/>
        <w:ind w:hanging="541"/>
        <w:rPr>
          <w:sz w:val="24"/>
        </w:rPr>
      </w:pPr>
      <w:r>
        <w:rPr>
          <w:sz w:val="24"/>
        </w:rPr>
        <w:t>Pisemna</w:t>
      </w:r>
      <w:r>
        <w:rPr>
          <w:spacing w:val="17"/>
          <w:sz w:val="24"/>
        </w:rPr>
        <w:t xml:space="preserve"> </w:t>
      </w:r>
      <w:r>
        <w:rPr>
          <w:sz w:val="24"/>
        </w:rPr>
        <w:t>reklamacja</w:t>
      </w:r>
      <w:r>
        <w:rPr>
          <w:spacing w:val="20"/>
          <w:sz w:val="24"/>
        </w:rPr>
        <w:t xml:space="preserve"> </w:t>
      </w:r>
      <w:r>
        <w:rPr>
          <w:sz w:val="24"/>
        </w:rPr>
        <w:t>powinna</w:t>
      </w:r>
      <w:r>
        <w:rPr>
          <w:spacing w:val="19"/>
          <w:sz w:val="24"/>
        </w:rPr>
        <w:t xml:space="preserve"> </w:t>
      </w:r>
      <w:r>
        <w:rPr>
          <w:sz w:val="24"/>
        </w:rPr>
        <w:t>zawierać</w:t>
      </w:r>
      <w:r>
        <w:rPr>
          <w:spacing w:val="17"/>
          <w:sz w:val="24"/>
        </w:rPr>
        <w:t xml:space="preserve"> </w:t>
      </w:r>
      <w:r>
        <w:rPr>
          <w:sz w:val="24"/>
        </w:rPr>
        <w:t>nazwę</w:t>
      </w:r>
      <w:r>
        <w:rPr>
          <w:spacing w:val="21"/>
          <w:sz w:val="24"/>
        </w:rPr>
        <w:t xml:space="preserve"> </w:t>
      </w:r>
      <w:r>
        <w:rPr>
          <w:sz w:val="24"/>
        </w:rPr>
        <w:t>Samorządu</w:t>
      </w:r>
      <w:r>
        <w:rPr>
          <w:spacing w:val="23"/>
          <w:sz w:val="24"/>
        </w:rPr>
        <w:t xml:space="preserve"> 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dokładny</w:t>
      </w:r>
      <w:r>
        <w:rPr>
          <w:spacing w:val="19"/>
          <w:sz w:val="24"/>
        </w:rPr>
        <w:t xml:space="preserve"> </w:t>
      </w:r>
      <w:r>
        <w:rPr>
          <w:sz w:val="24"/>
        </w:rPr>
        <w:t>adres</w:t>
      </w:r>
      <w:r>
        <w:rPr>
          <w:spacing w:val="19"/>
          <w:sz w:val="24"/>
        </w:rPr>
        <w:t xml:space="preserve"> </w:t>
      </w:r>
      <w:r>
        <w:rPr>
          <w:sz w:val="24"/>
        </w:rPr>
        <w:t>Uczestnika</w:t>
      </w:r>
    </w:p>
    <w:p w14:paraId="73CC0DA3" w14:textId="77777777" w:rsidR="00324EBD" w:rsidRDefault="00927F98">
      <w:pPr>
        <w:pStyle w:val="Tekstpodstawowy"/>
        <w:spacing w:before="43"/>
        <w:jc w:val="left"/>
      </w:pPr>
      <w:r>
        <w:t>Konkursu jak również dokładny opis i wskazanie przyczyny reklamacji.</w:t>
      </w:r>
    </w:p>
    <w:p w14:paraId="76342A03" w14:textId="77777777" w:rsidR="00324EBD" w:rsidRDefault="00324EBD">
      <w:pPr>
        <w:sectPr w:rsidR="00324EBD">
          <w:pgSz w:w="11910" w:h="16840"/>
          <w:pgMar w:top="3060" w:right="1300" w:bottom="280" w:left="1300" w:header="15" w:footer="0" w:gutter="0"/>
          <w:cols w:space="708"/>
        </w:sectPr>
      </w:pPr>
    </w:p>
    <w:p w14:paraId="4A3CA269" w14:textId="77777777" w:rsidR="00324EBD" w:rsidRDefault="00324EBD">
      <w:pPr>
        <w:pStyle w:val="Tekstpodstawowy"/>
        <w:ind w:left="0"/>
        <w:jc w:val="left"/>
        <w:rPr>
          <w:sz w:val="13"/>
        </w:rPr>
      </w:pPr>
    </w:p>
    <w:p w14:paraId="132F7096" w14:textId="77777777" w:rsidR="00324EBD" w:rsidRDefault="00927F98">
      <w:pPr>
        <w:pStyle w:val="Akapitzlist"/>
        <w:numPr>
          <w:ilvl w:val="1"/>
          <w:numId w:val="2"/>
        </w:numPr>
        <w:tabs>
          <w:tab w:val="left" w:pos="657"/>
        </w:tabs>
        <w:spacing w:before="51" w:line="276" w:lineRule="auto"/>
        <w:ind w:right="114"/>
        <w:jc w:val="both"/>
        <w:rPr>
          <w:sz w:val="24"/>
        </w:rPr>
      </w:pPr>
      <w:r>
        <w:rPr>
          <w:sz w:val="24"/>
        </w:rPr>
        <w:t>Reklamacje rozpatrywane są przez Przedstawiciela Organizatora w terminie 14 dni od dnia ich doręczenia Przedstawicielowi</w:t>
      </w:r>
      <w:r>
        <w:rPr>
          <w:spacing w:val="-5"/>
          <w:sz w:val="24"/>
        </w:rPr>
        <w:t xml:space="preserve"> </w:t>
      </w:r>
      <w:r>
        <w:rPr>
          <w:sz w:val="24"/>
        </w:rPr>
        <w:t>Organizatora.</w:t>
      </w:r>
    </w:p>
    <w:p w14:paraId="1DFEE730" w14:textId="77777777" w:rsidR="00324EBD" w:rsidRDefault="00324EBD">
      <w:pPr>
        <w:pStyle w:val="Tekstpodstawowy"/>
        <w:spacing w:before="7"/>
        <w:ind w:left="0"/>
        <w:jc w:val="left"/>
        <w:rPr>
          <w:sz w:val="27"/>
        </w:rPr>
      </w:pPr>
    </w:p>
    <w:p w14:paraId="56F7D4DC" w14:textId="77777777" w:rsidR="00324EBD" w:rsidRDefault="00927F98">
      <w:pPr>
        <w:pStyle w:val="Nagwek1"/>
        <w:numPr>
          <w:ilvl w:val="0"/>
          <w:numId w:val="8"/>
        </w:numPr>
        <w:tabs>
          <w:tab w:val="left" w:pos="3797"/>
        </w:tabs>
        <w:ind w:left="3796" w:hanging="361"/>
        <w:jc w:val="both"/>
      </w:pPr>
      <w:r>
        <w:t>Postanowienia</w:t>
      </w:r>
      <w:r>
        <w:rPr>
          <w:spacing w:val="-2"/>
        </w:rPr>
        <w:t xml:space="preserve"> </w:t>
      </w:r>
      <w:r>
        <w:t>końcowe</w:t>
      </w:r>
    </w:p>
    <w:p w14:paraId="7CADCD24" w14:textId="4E5861D8" w:rsidR="00324EBD" w:rsidRDefault="00927F98">
      <w:pPr>
        <w:pStyle w:val="Akapitzlist"/>
        <w:numPr>
          <w:ilvl w:val="1"/>
          <w:numId w:val="1"/>
        </w:numPr>
        <w:tabs>
          <w:tab w:val="left" w:pos="657"/>
        </w:tabs>
        <w:spacing w:before="43" w:line="276" w:lineRule="auto"/>
        <w:ind w:right="111"/>
        <w:jc w:val="both"/>
        <w:rPr>
          <w:sz w:val="24"/>
        </w:rPr>
      </w:pPr>
      <w:r>
        <w:rPr>
          <w:sz w:val="24"/>
        </w:rPr>
        <w:t>Uzyskane w czasie Konkursu dane osobowe osób reprezentujących samorządy terytorialne, w związku z ich uczestnictwem w Konkursie, nie będą przetwarzane przez Organizatora do celów innych niż związanych z Konkursem. Administratorem danych osobowych udostępnianych przez osoby reprezentujące Uczestników Konkursu jest wyłącznie Organizator. Dane osobowe osób reprezentujących Uczestników Konkursu będą przetwarzane wyłącznie w celu prawidłowego przeprowadzenia Konkursu, w celu komunikacji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Uczestnikami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celu</w:t>
      </w:r>
      <w:r>
        <w:rPr>
          <w:spacing w:val="-7"/>
          <w:sz w:val="24"/>
        </w:rPr>
        <w:t xml:space="preserve"> </w:t>
      </w:r>
      <w:r>
        <w:rPr>
          <w:sz w:val="24"/>
        </w:rPr>
        <w:t>przekazania</w:t>
      </w:r>
      <w:r>
        <w:rPr>
          <w:spacing w:val="-6"/>
          <w:sz w:val="24"/>
        </w:rPr>
        <w:t xml:space="preserve"> </w:t>
      </w:r>
      <w:r>
        <w:rPr>
          <w:sz w:val="24"/>
        </w:rPr>
        <w:t>im</w:t>
      </w:r>
      <w:r>
        <w:rPr>
          <w:spacing w:val="-8"/>
          <w:sz w:val="24"/>
        </w:rPr>
        <w:t xml:space="preserve"> </w:t>
      </w:r>
      <w:r>
        <w:rPr>
          <w:sz w:val="24"/>
        </w:rPr>
        <w:t>nagrody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będą</w:t>
      </w:r>
      <w:r>
        <w:rPr>
          <w:spacing w:val="-10"/>
          <w:sz w:val="24"/>
        </w:rPr>
        <w:t xml:space="preserve"> </w:t>
      </w:r>
      <w:r>
        <w:rPr>
          <w:sz w:val="24"/>
        </w:rPr>
        <w:t>udostępniane innym odbiorcom w rozumieniu art. 7 ustawy z dnia 29 sierpnia 1997 roku o ochronie danych</w:t>
      </w:r>
      <w:r w:rsidR="001C5A2F">
        <w:rPr>
          <w:sz w:val="24"/>
        </w:rPr>
        <w:t xml:space="preserve"> </w:t>
      </w:r>
      <w:r>
        <w:rPr>
          <w:sz w:val="24"/>
        </w:rPr>
        <w:t xml:space="preserve">osobowych (tekst jednolity Dz. U. z 2002 roku, Nr 101, poz. 926 </w:t>
      </w:r>
      <w:r w:rsidR="001C5A2F">
        <w:rPr>
          <w:sz w:val="24"/>
        </w:rPr>
        <w:t xml:space="preserve">           </w:t>
      </w:r>
      <w:r>
        <w:rPr>
          <w:sz w:val="24"/>
        </w:rPr>
        <w:t xml:space="preserve">    z późn.zm). Podanie danych osobowych ma charakter dobrowolny, jednakże jest warunkiem</w:t>
      </w:r>
      <w:r>
        <w:rPr>
          <w:spacing w:val="-14"/>
          <w:sz w:val="24"/>
        </w:rPr>
        <w:t xml:space="preserve"> </w:t>
      </w:r>
      <w:r>
        <w:rPr>
          <w:sz w:val="24"/>
        </w:rPr>
        <w:t>niezbędnym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Uczestnikiem</w:t>
      </w:r>
      <w:r>
        <w:rPr>
          <w:spacing w:val="-14"/>
          <w:sz w:val="24"/>
        </w:rPr>
        <w:t xml:space="preserve"> </w:t>
      </w:r>
      <w:r>
        <w:rPr>
          <w:sz w:val="24"/>
        </w:rPr>
        <w:t>Konkursu.</w:t>
      </w:r>
      <w:r>
        <w:rPr>
          <w:spacing w:val="-15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16"/>
          <w:sz w:val="24"/>
        </w:rPr>
        <w:t xml:space="preserve"> </w:t>
      </w:r>
      <w:r>
        <w:rPr>
          <w:sz w:val="24"/>
        </w:rPr>
        <w:t>danych osobowych osób reprezentujących Uczestników przez Organizatora na potrzeby Konkursu ma charakter</w:t>
      </w:r>
      <w:r>
        <w:rPr>
          <w:spacing w:val="-1"/>
          <w:sz w:val="24"/>
        </w:rPr>
        <w:t xml:space="preserve"> </w:t>
      </w:r>
      <w:r>
        <w:rPr>
          <w:sz w:val="24"/>
        </w:rPr>
        <w:t>doraźny.</w:t>
      </w:r>
    </w:p>
    <w:p w14:paraId="32A3DA63" w14:textId="77777777" w:rsidR="00324EBD" w:rsidRDefault="00927F98">
      <w:pPr>
        <w:pStyle w:val="Akapitzlist"/>
        <w:numPr>
          <w:ilvl w:val="1"/>
          <w:numId w:val="1"/>
        </w:numPr>
        <w:tabs>
          <w:tab w:val="left" w:pos="657"/>
        </w:tabs>
        <w:spacing w:before="1" w:line="278" w:lineRule="auto"/>
        <w:ind w:right="115"/>
        <w:jc w:val="both"/>
        <w:rPr>
          <w:sz w:val="24"/>
        </w:rPr>
      </w:pPr>
      <w:r>
        <w:rPr>
          <w:sz w:val="24"/>
        </w:rPr>
        <w:t>Wszelkie</w:t>
      </w:r>
      <w:r>
        <w:rPr>
          <w:spacing w:val="-7"/>
          <w:sz w:val="24"/>
        </w:rPr>
        <w:t xml:space="preserve"> </w:t>
      </w:r>
      <w:r>
        <w:rPr>
          <w:sz w:val="24"/>
        </w:rPr>
        <w:t>spory</w:t>
      </w:r>
      <w:r>
        <w:rPr>
          <w:spacing w:val="-9"/>
          <w:sz w:val="24"/>
        </w:rPr>
        <w:t xml:space="preserve"> </w:t>
      </w:r>
      <w:r>
        <w:rPr>
          <w:sz w:val="24"/>
        </w:rPr>
        <w:t>powstałe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związku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wykonaniem</w:t>
      </w:r>
      <w:r>
        <w:rPr>
          <w:spacing w:val="-8"/>
          <w:sz w:val="24"/>
        </w:rPr>
        <w:t xml:space="preserve"> </w:t>
      </w:r>
      <w:r>
        <w:rPr>
          <w:sz w:val="24"/>
        </w:rPr>
        <w:t>zobowiązań</w:t>
      </w:r>
      <w:r>
        <w:rPr>
          <w:spacing w:val="-8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Konkursem będą rozstrzygane przez sąd właściwy dla Przedstawiciela</w:t>
      </w:r>
      <w:r>
        <w:rPr>
          <w:spacing w:val="-10"/>
          <w:sz w:val="24"/>
        </w:rPr>
        <w:t xml:space="preserve"> </w:t>
      </w:r>
      <w:r>
        <w:rPr>
          <w:sz w:val="24"/>
        </w:rPr>
        <w:t>Organizatora.</w:t>
      </w:r>
    </w:p>
    <w:p w14:paraId="52FDC8A1" w14:textId="77777777" w:rsidR="00324EBD" w:rsidRDefault="00927F98">
      <w:pPr>
        <w:pStyle w:val="Akapitzlist"/>
        <w:numPr>
          <w:ilvl w:val="1"/>
          <w:numId w:val="1"/>
        </w:numPr>
        <w:tabs>
          <w:tab w:val="left" w:pos="657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Prawa i obowiązki Organizatora, Przedstawiciela Organizatora i Uczestników Konkursu określone są wyłącznie w niniejszym Regulaminie oraz bezwzględnie obowiązujących przepisach prawa. Wszelkie informacje o Konkursie dostępne w materiałach reklamowych mają charakter wyłącznie</w:t>
      </w:r>
      <w:r>
        <w:rPr>
          <w:spacing w:val="-1"/>
          <w:sz w:val="24"/>
        </w:rPr>
        <w:t xml:space="preserve"> </w:t>
      </w:r>
      <w:r>
        <w:rPr>
          <w:sz w:val="24"/>
        </w:rPr>
        <w:t>informacyjny.</w:t>
      </w:r>
    </w:p>
    <w:p w14:paraId="6D0698F5" w14:textId="77777777" w:rsidR="00324EBD" w:rsidRDefault="00927F98">
      <w:pPr>
        <w:pStyle w:val="Akapitzlist"/>
        <w:numPr>
          <w:ilvl w:val="1"/>
          <w:numId w:val="1"/>
        </w:numPr>
        <w:tabs>
          <w:tab w:val="left" w:pos="657"/>
        </w:tabs>
        <w:ind w:hanging="541"/>
        <w:jc w:val="both"/>
        <w:rPr>
          <w:sz w:val="24"/>
        </w:rPr>
      </w:pP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kwestiach</w:t>
      </w:r>
      <w:r>
        <w:rPr>
          <w:spacing w:val="16"/>
          <w:sz w:val="24"/>
        </w:rPr>
        <w:t xml:space="preserve"> </w:t>
      </w:r>
      <w:r>
        <w:rPr>
          <w:sz w:val="24"/>
        </w:rPr>
        <w:t>nieuregulowanych</w:t>
      </w:r>
      <w:r>
        <w:rPr>
          <w:spacing w:val="16"/>
          <w:sz w:val="24"/>
        </w:rPr>
        <w:t xml:space="preserve"> </w:t>
      </w:r>
      <w:r>
        <w:rPr>
          <w:sz w:val="24"/>
        </w:rPr>
        <w:t>niniejszym</w:t>
      </w:r>
      <w:r>
        <w:rPr>
          <w:spacing w:val="17"/>
          <w:sz w:val="24"/>
        </w:rPr>
        <w:t xml:space="preserve"> </w:t>
      </w:r>
      <w:r>
        <w:rPr>
          <w:sz w:val="24"/>
        </w:rPr>
        <w:t>Regulaminem</w:t>
      </w:r>
      <w:r>
        <w:rPr>
          <w:spacing w:val="18"/>
          <w:sz w:val="24"/>
        </w:rPr>
        <w:t xml:space="preserve"> </w:t>
      </w:r>
      <w:r>
        <w:rPr>
          <w:sz w:val="24"/>
        </w:rPr>
        <w:t>stosuje</w:t>
      </w:r>
      <w:r>
        <w:rPr>
          <w:spacing w:val="18"/>
          <w:sz w:val="24"/>
        </w:rPr>
        <w:t xml:space="preserve"> </w:t>
      </w:r>
      <w:r>
        <w:rPr>
          <w:sz w:val="24"/>
        </w:rPr>
        <w:t>się</w:t>
      </w:r>
      <w:r>
        <w:rPr>
          <w:spacing w:val="18"/>
          <w:sz w:val="24"/>
        </w:rPr>
        <w:t xml:space="preserve"> </w:t>
      </w:r>
      <w:r>
        <w:rPr>
          <w:sz w:val="24"/>
        </w:rPr>
        <w:t>przepisy</w:t>
      </w:r>
      <w:r>
        <w:rPr>
          <w:spacing w:val="17"/>
          <w:sz w:val="24"/>
        </w:rPr>
        <w:t xml:space="preserve"> </w:t>
      </w:r>
      <w:r>
        <w:rPr>
          <w:sz w:val="24"/>
        </w:rPr>
        <w:t>kodeksu</w:t>
      </w:r>
    </w:p>
    <w:p w14:paraId="3126F25B" w14:textId="77777777" w:rsidR="00324EBD" w:rsidRDefault="00927F98">
      <w:pPr>
        <w:pStyle w:val="Tekstpodstawowy"/>
        <w:spacing w:before="39"/>
        <w:jc w:val="left"/>
      </w:pPr>
      <w:r>
        <w:t>cywilnego.</w:t>
      </w:r>
    </w:p>
    <w:p w14:paraId="3E2C5092" w14:textId="77777777" w:rsidR="00324EBD" w:rsidRDefault="00927F98">
      <w:pPr>
        <w:pStyle w:val="Akapitzlist"/>
        <w:numPr>
          <w:ilvl w:val="1"/>
          <w:numId w:val="1"/>
        </w:numPr>
        <w:tabs>
          <w:tab w:val="left" w:pos="657"/>
        </w:tabs>
        <w:spacing w:before="43" w:line="276" w:lineRule="auto"/>
        <w:ind w:right="117"/>
        <w:jc w:val="both"/>
        <w:rPr>
          <w:sz w:val="24"/>
        </w:rPr>
      </w:pPr>
      <w:r>
        <w:rPr>
          <w:sz w:val="24"/>
        </w:rPr>
        <w:t>Niniejszy Konkurs, którego warunki zostały określone przez Organizatora powyżej, nie jest</w:t>
      </w:r>
      <w:r>
        <w:rPr>
          <w:spacing w:val="-9"/>
          <w:sz w:val="24"/>
        </w:rPr>
        <w:t xml:space="preserve"> </w:t>
      </w:r>
      <w:r>
        <w:rPr>
          <w:sz w:val="24"/>
        </w:rPr>
        <w:t>grą</w:t>
      </w:r>
      <w:r>
        <w:rPr>
          <w:spacing w:val="-8"/>
          <w:sz w:val="24"/>
        </w:rPr>
        <w:t xml:space="preserve"> </w:t>
      </w:r>
      <w:r>
        <w:rPr>
          <w:sz w:val="24"/>
        </w:rPr>
        <w:t>losową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rozumieniu</w:t>
      </w:r>
      <w:r>
        <w:rPr>
          <w:spacing w:val="-10"/>
          <w:sz w:val="24"/>
        </w:rPr>
        <w:t xml:space="preserve"> </w:t>
      </w:r>
      <w:r>
        <w:rPr>
          <w:sz w:val="24"/>
        </w:rPr>
        <w:t>ustawy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dnia</w:t>
      </w:r>
      <w:r>
        <w:rPr>
          <w:spacing w:val="-8"/>
          <w:sz w:val="24"/>
        </w:rPr>
        <w:t xml:space="preserve"> </w:t>
      </w:r>
      <w:r>
        <w:rPr>
          <w:sz w:val="24"/>
        </w:rPr>
        <w:t>19</w:t>
      </w:r>
      <w:r>
        <w:rPr>
          <w:spacing w:val="-8"/>
          <w:sz w:val="24"/>
        </w:rPr>
        <w:t xml:space="preserve"> </w:t>
      </w:r>
      <w:r>
        <w:rPr>
          <w:sz w:val="24"/>
        </w:rPr>
        <w:t>listopada</w:t>
      </w:r>
      <w:r>
        <w:rPr>
          <w:spacing w:val="-11"/>
          <w:sz w:val="24"/>
        </w:rPr>
        <w:t xml:space="preserve"> </w:t>
      </w:r>
      <w:r>
        <w:rPr>
          <w:sz w:val="24"/>
        </w:rPr>
        <w:t>2009</w:t>
      </w:r>
      <w:r>
        <w:rPr>
          <w:spacing w:val="-8"/>
          <w:sz w:val="24"/>
        </w:rPr>
        <w:t xml:space="preserve"> </w:t>
      </w:r>
      <w:r>
        <w:rPr>
          <w:sz w:val="24"/>
        </w:rPr>
        <w:t>roku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grach</w:t>
      </w:r>
      <w:r>
        <w:rPr>
          <w:spacing w:val="-10"/>
          <w:sz w:val="24"/>
        </w:rPr>
        <w:t xml:space="preserve"> </w:t>
      </w:r>
      <w:r>
        <w:rPr>
          <w:sz w:val="24"/>
        </w:rPr>
        <w:t>hazardowych (Dz. U. Nr 201, poz.</w:t>
      </w:r>
      <w:r>
        <w:rPr>
          <w:spacing w:val="-8"/>
          <w:sz w:val="24"/>
        </w:rPr>
        <w:t xml:space="preserve"> </w:t>
      </w:r>
      <w:r>
        <w:rPr>
          <w:sz w:val="24"/>
        </w:rPr>
        <w:t>1540).</w:t>
      </w:r>
    </w:p>
    <w:sectPr w:rsidR="00324EBD">
      <w:pgSz w:w="11910" w:h="16840"/>
      <w:pgMar w:top="3060" w:right="1300" w:bottom="280" w:left="1300" w:header="1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6CDE" w14:textId="77777777" w:rsidR="00C247C6" w:rsidRDefault="00C247C6">
      <w:r>
        <w:separator/>
      </w:r>
    </w:p>
  </w:endnote>
  <w:endnote w:type="continuationSeparator" w:id="0">
    <w:p w14:paraId="31C883B9" w14:textId="77777777" w:rsidR="00C247C6" w:rsidRDefault="00C2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FF96" w14:textId="77777777" w:rsidR="00C247C6" w:rsidRDefault="00C247C6">
      <w:r>
        <w:separator/>
      </w:r>
    </w:p>
  </w:footnote>
  <w:footnote w:type="continuationSeparator" w:id="0">
    <w:p w14:paraId="3861253A" w14:textId="77777777" w:rsidR="00C247C6" w:rsidRDefault="00C2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F4D3" w14:textId="77777777" w:rsidR="00324EBD" w:rsidRDefault="00927F98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5C897F6B" wp14:editId="21EA0869">
          <wp:simplePos x="0" y="0"/>
          <wp:positionH relativeFrom="page">
            <wp:posOffset>299720</wp:posOffset>
          </wp:positionH>
          <wp:positionV relativeFrom="page">
            <wp:posOffset>9651</wp:posOffset>
          </wp:positionV>
          <wp:extent cx="7260843" cy="19431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60843" cy="194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6902"/>
    <w:multiLevelType w:val="multilevel"/>
    <w:tmpl w:val="650CF78C"/>
    <w:lvl w:ilvl="0">
      <w:start w:val="5"/>
      <w:numFmt w:val="decimal"/>
      <w:lvlText w:val="%1"/>
      <w:lvlJc w:val="left"/>
      <w:pPr>
        <w:ind w:left="656" w:hanging="54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56" w:hanging="540"/>
        <w:jc w:val="left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389" w:hanging="54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53" w:hanging="5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18" w:hanging="5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83" w:hanging="5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47" w:hanging="5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12" w:hanging="5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77" w:hanging="540"/>
      </w:pPr>
      <w:rPr>
        <w:rFonts w:hint="default"/>
        <w:lang w:val="pl-PL" w:eastAsia="en-US" w:bidi="ar-SA"/>
      </w:rPr>
    </w:lvl>
  </w:abstractNum>
  <w:abstractNum w:abstractNumId="1" w15:restartNumberingAfterBreak="0">
    <w:nsid w:val="10A07D02"/>
    <w:multiLevelType w:val="multilevel"/>
    <w:tmpl w:val="14C08A9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arlito" w:eastAsia="Carlito" w:hAnsi="Carlito" w:cs="Carlito" w:hint="default"/>
        <w:spacing w:val="-16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7BD4561"/>
    <w:multiLevelType w:val="multilevel"/>
    <w:tmpl w:val="BE08EA0E"/>
    <w:lvl w:ilvl="0">
      <w:start w:val="6"/>
      <w:numFmt w:val="decimal"/>
      <w:lvlText w:val="%1"/>
      <w:lvlJc w:val="left"/>
      <w:pPr>
        <w:ind w:left="656" w:hanging="54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56" w:hanging="540"/>
        <w:jc w:val="left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389" w:hanging="54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53" w:hanging="5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18" w:hanging="5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83" w:hanging="5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47" w:hanging="5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12" w:hanging="5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77" w:hanging="540"/>
      </w:pPr>
      <w:rPr>
        <w:rFonts w:hint="default"/>
        <w:lang w:val="pl-PL" w:eastAsia="en-US" w:bidi="ar-SA"/>
      </w:rPr>
    </w:lvl>
  </w:abstractNum>
  <w:abstractNum w:abstractNumId="3" w15:restartNumberingAfterBreak="0">
    <w:nsid w:val="41CC68F2"/>
    <w:multiLevelType w:val="multilevel"/>
    <w:tmpl w:val="A1FCCF16"/>
    <w:lvl w:ilvl="0">
      <w:start w:val="2"/>
      <w:numFmt w:val="decimal"/>
      <w:lvlText w:val="%1"/>
      <w:lvlJc w:val="left"/>
      <w:pPr>
        <w:ind w:left="656" w:hanging="54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56" w:hanging="54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389" w:hanging="54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53" w:hanging="5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18" w:hanging="5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83" w:hanging="5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47" w:hanging="5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12" w:hanging="5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77" w:hanging="540"/>
      </w:pPr>
      <w:rPr>
        <w:rFonts w:hint="default"/>
        <w:lang w:val="pl-PL" w:eastAsia="en-US" w:bidi="ar-SA"/>
      </w:rPr>
    </w:lvl>
  </w:abstractNum>
  <w:abstractNum w:abstractNumId="4" w15:restartNumberingAfterBreak="0">
    <w:nsid w:val="43B118DA"/>
    <w:multiLevelType w:val="hybridMultilevel"/>
    <w:tmpl w:val="2D0EEA7E"/>
    <w:lvl w:ilvl="0" w:tplc="6D106280">
      <w:start w:val="1"/>
      <w:numFmt w:val="decimal"/>
      <w:lvlText w:val="%1."/>
      <w:lvlJc w:val="left"/>
      <w:pPr>
        <w:ind w:left="3906" w:hanging="360"/>
        <w:jc w:val="right"/>
      </w:pPr>
      <w:rPr>
        <w:rFonts w:ascii="Carlito" w:eastAsia="Carlito" w:hAnsi="Carlito" w:cs="Carlito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3380FE06">
      <w:numFmt w:val="bullet"/>
      <w:lvlText w:val="•"/>
      <w:lvlJc w:val="left"/>
      <w:pPr>
        <w:ind w:left="4440" w:hanging="360"/>
      </w:pPr>
      <w:rPr>
        <w:rFonts w:hint="default"/>
        <w:lang w:val="pl-PL" w:eastAsia="en-US" w:bidi="ar-SA"/>
      </w:rPr>
    </w:lvl>
    <w:lvl w:ilvl="2" w:tplc="B75CF194">
      <w:numFmt w:val="bullet"/>
      <w:lvlText w:val="•"/>
      <w:lvlJc w:val="left"/>
      <w:pPr>
        <w:ind w:left="4981" w:hanging="360"/>
      </w:pPr>
      <w:rPr>
        <w:rFonts w:hint="default"/>
        <w:lang w:val="pl-PL" w:eastAsia="en-US" w:bidi="ar-SA"/>
      </w:rPr>
    </w:lvl>
    <w:lvl w:ilvl="3" w:tplc="4E823292">
      <w:numFmt w:val="bullet"/>
      <w:lvlText w:val="•"/>
      <w:lvlJc w:val="left"/>
      <w:pPr>
        <w:ind w:left="5521" w:hanging="360"/>
      </w:pPr>
      <w:rPr>
        <w:rFonts w:hint="default"/>
        <w:lang w:val="pl-PL" w:eastAsia="en-US" w:bidi="ar-SA"/>
      </w:rPr>
    </w:lvl>
    <w:lvl w:ilvl="4" w:tplc="8CC299C6">
      <w:numFmt w:val="bullet"/>
      <w:lvlText w:val="•"/>
      <w:lvlJc w:val="left"/>
      <w:pPr>
        <w:ind w:left="6062" w:hanging="360"/>
      </w:pPr>
      <w:rPr>
        <w:rFonts w:hint="default"/>
        <w:lang w:val="pl-PL" w:eastAsia="en-US" w:bidi="ar-SA"/>
      </w:rPr>
    </w:lvl>
    <w:lvl w:ilvl="5" w:tplc="AC2CBE0C">
      <w:numFmt w:val="bullet"/>
      <w:lvlText w:val="•"/>
      <w:lvlJc w:val="left"/>
      <w:pPr>
        <w:ind w:left="6603" w:hanging="360"/>
      </w:pPr>
      <w:rPr>
        <w:rFonts w:hint="default"/>
        <w:lang w:val="pl-PL" w:eastAsia="en-US" w:bidi="ar-SA"/>
      </w:rPr>
    </w:lvl>
    <w:lvl w:ilvl="6" w:tplc="61602F48">
      <w:numFmt w:val="bullet"/>
      <w:lvlText w:val="•"/>
      <w:lvlJc w:val="left"/>
      <w:pPr>
        <w:ind w:left="7143" w:hanging="360"/>
      </w:pPr>
      <w:rPr>
        <w:rFonts w:hint="default"/>
        <w:lang w:val="pl-PL" w:eastAsia="en-US" w:bidi="ar-SA"/>
      </w:rPr>
    </w:lvl>
    <w:lvl w:ilvl="7" w:tplc="6D7CAF60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  <w:lvl w:ilvl="8" w:tplc="8DD6BE68">
      <w:numFmt w:val="bullet"/>
      <w:lvlText w:val="•"/>
      <w:lvlJc w:val="left"/>
      <w:pPr>
        <w:ind w:left="8225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19826EA"/>
    <w:multiLevelType w:val="multilevel"/>
    <w:tmpl w:val="2618DB06"/>
    <w:lvl w:ilvl="0">
      <w:start w:val="1"/>
      <w:numFmt w:val="decimal"/>
      <w:lvlText w:val="%1"/>
      <w:lvlJc w:val="left"/>
      <w:pPr>
        <w:ind w:left="656" w:hanging="54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56" w:hanging="54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389" w:hanging="54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53" w:hanging="5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18" w:hanging="5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83" w:hanging="5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47" w:hanging="5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12" w:hanging="5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77" w:hanging="540"/>
      </w:pPr>
      <w:rPr>
        <w:rFonts w:hint="default"/>
        <w:lang w:val="pl-PL" w:eastAsia="en-US" w:bidi="ar-SA"/>
      </w:rPr>
    </w:lvl>
  </w:abstractNum>
  <w:abstractNum w:abstractNumId="6" w15:restartNumberingAfterBreak="0">
    <w:nsid w:val="7A2E0ABF"/>
    <w:multiLevelType w:val="multilevel"/>
    <w:tmpl w:val="08AE4DEC"/>
    <w:lvl w:ilvl="0">
      <w:start w:val="3"/>
      <w:numFmt w:val="decimal"/>
      <w:lvlText w:val="%1"/>
      <w:lvlJc w:val="left"/>
      <w:pPr>
        <w:ind w:left="656" w:hanging="540"/>
        <w:jc w:val="left"/>
      </w:pPr>
      <w:rPr>
        <w:rFonts w:hint="default"/>
        <w:lang w:val="pl-PL" w:eastAsia="en-US" w:bidi="ar-SA"/>
      </w:rPr>
    </w:lvl>
    <w:lvl w:ilvl="1">
      <w:start w:val="5"/>
      <w:numFmt w:val="decimal"/>
      <w:lvlText w:val="%1.%2."/>
      <w:lvlJc w:val="left"/>
      <w:pPr>
        <w:ind w:left="656" w:hanging="540"/>
        <w:jc w:val="left"/>
      </w:pPr>
      <w:rPr>
        <w:rFonts w:ascii="Carlito" w:eastAsia="Carlito" w:hAnsi="Carlito" w:cs="Carlito" w:hint="default"/>
        <w:spacing w:val="-25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389" w:hanging="54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53" w:hanging="5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18" w:hanging="5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83" w:hanging="5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47" w:hanging="5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12" w:hanging="5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77" w:hanging="540"/>
      </w:pPr>
      <w:rPr>
        <w:rFonts w:hint="default"/>
        <w:lang w:val="pl-PL" w:eastAsia="en-US" w:bidi="ar-SA"/>
      </w:rPr>
    </w:lvl>
  </w:abstractNum>
  <w:abstractNum w:abstractNumId="7" w15:restartNumberingAfterBreak="0">
    <w:nsid w:val="7C3B41C4"/>
    <w:multiLevelType w:val="multilevel"/>
    <w:tmpl w:val="703877D4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682" w:hanging="567"/>
        <w:jc w:val="left"/>
      </w:pPr>
      <w:rPr>
        <w:rFonts w:ascii="Carlito" w:eastAsia="Carlito" w:hAnsi="Carlito" w:cs="Carlito" w:hint="default"/>
        <w:spacing w:val="-26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num w:numId="1" w16cid:durableId="145241747">
    <w:abstractNumId w:val="2"/>
  </w:num>
  <w:num w:numId="2" w16cid:durableId="1836065401">
    <w:abstractNumId w:val="0"/>
  </w:num>
  <w:num w:numId="3" w16cid:durableId="620452187">
    <w:abstractNumId w:val="1"/>
  </w:num>
  <w:num w:numId="4" w16cid:durableId="1776366630">
    <w:abstractNumId w:val="6"/>
  </w:num>
  <w:num w:numId="5" w16cid:durableId="1529905141">
    <w:abstractNumId w:val="7"/>
  </w:num>
  <w:num w:numId="6" w16cid:durableId="661852345">
    <w:abstractNumId w:val="3"/>
  </w:num>
  <w:num w:numId="7" w16cid:durableId="852845369">
    <w:abstractNumId w:val="5"/>
  </w:num>
  <w:num w:numId="8" w16cid:durableId="16960815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BD"/>
    <w:rsid w:val="00026568"/>
    <w:rsid w:val="00040EFC"/>
    <w:rsid w:val="00126E97"/>
    <w:rsid w:val="00192EB2"/>
    <w:rsid w:val="001C5A2F"/>
    <w:rsid w:val="00264ED5"/>
    <w:rsid w:val="00314F7F"/>
    <w:rsid w:val="00324EBD"/>
    <w:rsid w:val="0050187A"/>
    <w:rsid w:val="005117CC"/>
    <w:rsid w:val="005506AC"/>
    <w:rsid w:val="006D6788"/>
    <w:rsid w:val="0073060A"/>
    <w:rsid w:val="007B427A"/>
    <w:rsid w:val="007D089F"/>
    <w:rsid w:val="00845A9C"/>
    <w:rsid w:val="00906168"/>
    <w:rsid w:val="00927F98"/>
    <w:rsid w:val="00BA328D"/>
    <w:rsid w:val="00BA69D2"/>
    <w:rsid w:val="00BE0EAA"/>
    <w:rsid w:val="00BF62FD"/>
    <w:rsid w:val="00C247C6"/>
    <w:rsid w:val="00C92A97"/>
    <w:rsid w:val="00DA3A91"/>
    <w:rsid w:val="00E65E72"/>
    <w:rsid w:val="00E85411"/>
    <w:rsid w:val="00EB5465"/>
    <w:rsid w:val="00ED3724"/>
    <w:rsid w:val="00FC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4AD7"/>
  <w15:docId w15:val="{0C32E51C-4450-445C-A577-45EFA65C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3287" w:hanging="36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56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44"/>
      <w:ind w:left="1793" w:right="179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656" w:hanging="54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FC65DA"/>
    <w:pPr>
      <w:widowControl/>
      <w:autoSpaceDE/>
      <w:autoSpaceDN/>
    </w:pPr>
    <w:rPr>
      <w:rFonts w:ascii="Carlito" w:eastAsia="Carlito" w:hAnsi="Carlito" w:cs="Carlito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5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5DA"/>
    <w:rPr>
      <w:rFonts w:ascii="Carlito" w:eastAsia="Carlito" w:hAnsi="Carlito" w:cs="Carlito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5DA"/>
    <w:rPr>
      <w:rFonts w:ascii="Carlito" w:eastAsia="Carlito" w:hAnsi="Carlito" w:cs="Carlito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zg.pl/" TargetMode="External"/><Relationship Id="rId13" Type="http://schemas.openxmlformats.org/officeDocument/2006/relationships/hyperlink" Target="mailto:opzg@nadziejadlazdrow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zg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zg@nadziejadlazdrow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pzg.pl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E1342-C071-45F7-ADEE-83E84C09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1229</Words>
  <Characters>7380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Patrycja Kamińska</cp:lastModifiedBy>
  <cp:revision>12</cp:revision>
  <dcterms:created xsi:type="dcterms:W3CDTF">2022-05-30T09:23:00Z</dcterms:created>
  <dcterms:modified xsi:type="dcterms:W3CDTF">2022-06-06T13:24:00Z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2022-04-25T00:00:00Z</vt:filetime>
  </property>
</Properties>
</file>